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0" w:name="Par19"/>
      <w:bookmarkEnd w:id="0"/>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Pr="00995F12">
        <w:t>регистрационный</w:t>
      </w:r>
      <w:proofErr w:type="gramEnd"/>
      <w:r w:rsidRPr="00995F12">
        <w:t xml:space="preserve"> N 3077);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Pr="00995F12">
        <w:t>регистрационный</w:t>
      </w:r>
      <w:proofErr w:type="gramEnd"/>
      <w:r w:rsidRPr="00995F12">
        <w:t xml:space="preserve"> N 4447);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Pr="00995F12">
        <w:t>регистрационный</w:t>
      </w:r>
      <w:proofErr w:type="gramEnd"/>
      <w:r w:rsidRPr="00995F12">
        <w:t xml:space="preserve"> N 6295);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Pr="00995F12">
        <w:t>регистрационный</w:t>
      </w:r>
      <w:proofErr w:type="gramEnd"/>
      <w:r w:rsidRPr="00995F12">
        <w:t xml:space="preserve"> N 9614);</w:t>
      </w:r>
    </w:p>
    <w:p w:rsidR="003B660F" w:rsidRPr="00995F12" w:rsidRDefault="003B660F" w:rsidP="003B660F">
      <w:pPr>
        <w:pStyle w:val="ConsPlusNormal"/>
        <w:spacing w:before="240"/>
        <w:ind w:firstLine="540"/>
        <w:jc w:val="both"/>
      </w:pPr>
      <w:r w:rsidRPr="00995F12">
        <w:lastRenderedPageBreak/>
        <w:t xml:space="preserve">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Pr="00995F12">
        <w:t>регистрационный</w:t>
      </w:r>
      <w:proofErr w:type="gramEnd"/>
      <w:r w:rsidRPr="00995F12">
        <w:t xml:space="preserve"> N 11967);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Pr="00995F12">
        <w:t>регистрационный</w:t>
      </w:r>
      <w:proofErr w:type="gramEnd"/>
      <w:r w:rsidRPr="00995F12">
        <w:t xml:space="preserve">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w:t>
      </w:r>
      <w:proofErr w:type="gramStart"/>
      <w:r w:rsidRPr="00995F12">
        <w:t>регистрационный</w:t>
      </w:r>
      <w:proofErr w:type="gramEnd"/>
      <w:r w:rsidRPr="00995F12">
        <w:t xml:space="preserve">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w:t>
      </w:r>
      <w:proofErr w:type="gramStart"/>
      <w:r w:rsidRPr="00995F12">
        <w:t>регистрационный</w:t>
      </w:r>
      <w:proofErr w:type="gramEnd"/>
      <w:r w:rsidRPr="00995F12">
        <w:t xml:space="preserve"> N 20690);</w:t>
      </w:r>
    </w:p>
    <w:p w:rsidR="003B660F" w:rsidRPr="00995F12" w:rsidRDefault="003B660F" w:rsidP="003B660F">
      <w:pPr>
        <w:pStyle w:val="ConsPlusNormal"/>
        <w:spacing w:before="240"/>
        <w:ind w:firstLine="540"/>
        <w:jc w:val="both"/>
      </w:pPr>
      <w:proofErr w:type="gramStart"/>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Pr="00995F12">
        <w:t>регистрационный</w:t>
      </w:r>
      <w:proofErr w:type="gramEnd"/>
      <w:r w:rsidRPr="00995F12">
        <w:t xml:space="preserve">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Pr="00995F12">
        <w:t>регистрационный</w:t>
      </w:r>
      <w:proofErr w:type="gramEnd"/>
      <w:r w:rsidRPr="00995F12">
        <w:t xml:space="preserve">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Pr="00995F12">
        <w:t>регистрационный</w:t>
      </w:r>
      <w:proofErr w:type="gramEnd"/>
      <w:r w:rsidRPr="00995F12">
        <w:t xml:space="preserve">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jc w:val="both"/>
      </w:pPr>
      <w:bookmarkStart w:id="1" w:name="_GoBack"/>
      <w:bookmarkEnd w:id="1"/>
    </w:p>
    <w:p w:rsidR="003B660F" w:rsidRDefault="003B660F" w:rsidP="003B660F">
      <w:pPr>
        <w:pStyle w:val="ConsPlusNormal"/>
        <w:jc w:val="both"/>
        <w:sectPr w:rsidR="003B660F">
          <w:headerReference w:type="default" r:id="rId6"/>
          <w:footerReference w:type="default" r:id="rId7"/>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2" w:name="Par84"/>
      <w:bookmarkEnd w:id="2"/>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proofErr w:type="gramStart"/>
      <w:r w:rsidRPr="00995F12">
        <w:t>к предприятиям общественного питания, направленные</w:t>
      </w:r>
      <w:proofErr w:type="gramEnd"/>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 xml:space="preserve">(маркированный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95F12">
        <w:t>гастроемкостях</w:t>
      </w:r>
      <w:proofErr w:type="spellEnd"/>
      <w:r w:rsidRPr="00995F12">
        <w:t>.</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 xml:space="preserve">использовать одноразовые перчатки при </w:t>
      </w:r>
      <w:proofErr w:type="spellStart"/>
      <w:r w:rsidRPr="00995F12">
        <w:t>порционировании</w:t>
      </w:r>
      <w:proofErr w:type="spellEnd"/>
      <w:r w:rsidRPr="00995F12">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proofErr w:type="gramStart"/>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3" w:name="Par264"/>
      <w:bookmarkEnd w:id="3"/>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4" w:name="Par269"/>
      <w:bookmarkEnd w:id="4"/>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таблет-питание</w:t>
      </w:r>
      <w:proofErr w:type="spellEnd"/>
      <w:r w:rsidRPr="00995F12">
        <w:t xml:space="preserve">"),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термоконтейнерах-тележках</w:t>
      </w:r>
      <w:proofErr w:type="spellEnd"/>
      <w:r w:rsidRPr="00995F12">
        <w:t>.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9" w:history="1">
        <w:r w:rsidRPr="00995F12">
          <w:rPr>
            <w:rStyle w:val="a3"/>
          </w:rPr>
          <w:t>гигиена труда</w:t>
        </w:r>
      </w:hyperlink>
      <w:r>
        <w:t xml:space="preserve"> на </w:t>
      </w:r>
      <w:proofErr w:type="spellStart"/>
      <w:r>
        <w:t>блог-инженера.рф</w:t>
      </w:r>
      <w:proofErr w:type="spellEnd"/>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5" w:name="Par402"/>
      <w:bookmarkEnd w:id="5"/>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54"/>
      <w:bookmarkEnd w:id="6"/>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85"/>
      <w:bookmarkEnd w:id="7"/>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514"/>
      <w:bookmarkEnd w:id="8"/>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9" w:name="Par542"/>
      <w:bookmarkEnd w:id="9"/>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 xml:space="preserve">литрах, </w:t>
            </w:r>
            <w:proofErr w:type="spellStart"/>
            <w:proofErr w:type="gramStart"/>
            <w:r w:rsidRPr="00995F12">
              <w:t>шт</w:t>
            </w:r>
            <w:proofErr w:type="spellEnd"/>
            <w:proofErr w:type="gram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0" w:name="Par578"/>
      <w:bookmarkEnd w:id="10"/>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 xml:space="preserve">лет (в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т.ч.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906"/>
      <w:bookmarkEnd w:id="11"/>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1107"/>
      <w:bookmarkEnd w:id="12"/>
      <w:r w:rsidRPr="00995F12">
        <w:t>Примерная схема питания детей первого года жизни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т.ч.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3" w:name="Par1356"/>
      <w:bookmarkEnd w:id="13"/>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proofErr w:type="gramStart"/>
      <w:r w:rsidRPr="00995F12">
        <w:t>организациях</w:t>
      </w:r>
      <w:proofErr w:type="gramEnd"/>
      <w:r w:rsidRPr="00995F12">
        <w:t xml:space="preserve">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w:t>
            </w:r>
            <w:proofErr w:type="gramStart"/>
            <w:r w:rsidRPr="00995F12">
              <w:t>ккал</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 xml:space="preserve">для обучающихся в образовательных организациях </w:t>
      </w:r>
      <w:proofErr w:type="gramStart"/>
      <w:r w:rsidRPr="00995F12">
        <w:t>кадетского</w:t>
      </w:r>
      <w:proofErr w:type="gramEnd"/>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4" w:name="Par1859"/>
      <w:bookmarkEnd w:id="14"/>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945"/>
      <w:bookmarkEnd w:id="15"/>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2063"/>
      <w:bookmarkEnd w:id="16"/>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не </w:t>
            </w:r>
            <w:proofErr w:type="gramStart"/>
            <w:r w:rsidRPr="00995F12">
              <w:t>менее двух приемов пищи</w:t>
            </w:r>
            <w:proofErr w:type="gramEnd"/>
            <w:r w:rsidRPr="00995F12">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7" w:name="Par2112"/>
      <w:bookmarkEnd w:id="17"/>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п</w:t>
            </w:r>
            <w:proofErr w:type="gramEnd"/>
            <w:r w:rsidRPr="00995F12">
              <w:t>/п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w:t>
      </w:r>
      <w:proofErr w:type="spellStart"/>
      <w:r>
        <w:t>блог-инженера.рф</w:t>
      </w:r>
      <w:proofErr w:type="spellEnd"/>
    </w:p>
    <w:sectPr w:rsidR="00677461" w:rsidRPr="002F05C6" w:rsidSect="00DA6147">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4E6" w:rsidRDefault="00F064E6">
      <w:pPr>
        <w:spacing w:after="0" w:line="240" w:lineRule="auto"/>
      </w:pPr>
      <w:r>
        <w:separator/>
      </w:r>
    </w:p>
  </w:endnote>
  <w:endnote w:type="continuationSeparator" w:id="0">
    <w:p w:rsidR="00F064E6" w:rsidRDefault="00F06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48" w:rsidRDefault="0062024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48" w:rsidRDefault="0062024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4E6" w:rsidRDefault="00F064E6">
      <w:pPr>
        <w:spacing w:after="0" w:line="240" w:lineRule="auto"/>
      </w:pPr>
      <w:r>
        <w:separator/>
      </w:r>
    </w:p>
  </w:footnote>
  <w:footnote w:type="continuationSeparator" w:id="0">
    <w:p w:rsidR="00F064E6" w:rsidRDefault="00F064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48" w:rsidRDefault="00620248">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48" w:rsidRDefault="0062024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B660F"/>
    <w:rsid w:val="002F05C6"/>
    <w:rsid w:val="003B660F"/>
    <w:rsid w:val="00620248"/>
    <w:rsid w:val="00677461"/>
    <w:rsid w:val="00834683"/>
    <w:rsid w:val="00DA6147"/>
    <w:rsid w:val="00E81829"/>
    <w:rsid w:val="00F064E6"/>
    <w:rsid w:val="00F74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E818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82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E818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82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hyperlink" Target="https://&#1073;&#1083;&#1086;&#1075;-&#1080;&#1085;&#1078;&#1077;&#1085;&#1077;&#1088;&#1072;.&#1088;&#1092;/gigiena-trud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15299</Words>
  <Characters>87208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елена</cp:lastModifiedBy>
  <cp:revision>4</cp:revision>
  <dcterms:created xsi:type="dcterms:W3CDTF">2020-12-23T14:33:00Z</dcterms:created>
  <dcterms:modified xsi:type="dcterms:W3CDTF">2021-04-09T13:12:00Z</dcterms:modified>
</cp:coreProperties>
</file>