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EC" w:rsidRPr="00050B8C" w:rsidRDefault="00C530EC" w:rsidP="00050B8C">
      <w:pPr>
        <w:ind w:left="-244" w:hanging="357"/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center"/>
        <w:rPr>
          <w:b/>
          <w:sz w:val="28"/>
          <w:szCs w:val="28"/>
        </w:rPr>
      </w:pPr>
      <w:r w:rsidRPr="00050B8C">
        <w:rPr>
          <w:b/>
          <w:sz w:val="28"/>
          <w:szCs w:val="28"/>
        </w:rPr>
        <w:t>Педагог-психолог</w:t>
      </w:r>
    </w:p>
    <w:p w:rsidR="00C530EC" w:rsidRPr="00050B8C" w:rsidRDefault="00C530EC" w:rsidP="00050B8C">
      <w:pPr>
        <w:ind w:left="-244" w:hanging="357"/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ind w:left="-244" w:hanging="357"/>
        <w:jc w:val="center"/>
        <w:rPr>
          <w:b/>
          <w:sz w:val="28"/>
          <w:szCs w:val="28"/>
        </w:rPr>
      </w:pPr>
      <w:r w:rsidRPr="00050B8C">
        <w:rPr>
          <w:b/>
          <w:sz w:val="28"/>
          <w:szCs w:val="28"/>
        </w:rPr>
        <w:t xml:space="preserve">Беседа </w:t>
      </w:r>
      <w:r w:rsidR="00DF15D1" w:rsidRPr="00050B8C">
        <w:rPr>
          <w:b/>
          <w:sz w:val="28"/>
          <w:szCs w:val="28"/>
        </w:rPr>
        <w:t>с родителями</w:t>
      </w:r>
    </w:p>
    <w:p w:rsidR="00C530EC" w:rsidRPr="00050B8C" w:rsidRDefault="00C530EC" w:rsidP="00050B8C">
      <w:pPr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jc w:val="center"/>
        <w:rPr>
          <w:b/>
          <w:sz w:val="28"/>
          <w:szCs w:val="28"/>
        </w:rPr>
      </w:pPr>
      <w:r w:rsidRPr="00050B8C">
        <w:rPr>
          <w:b/>
          <w:sz w:val="28"/>
          <w:szCs w:val="28"/>
        </w:rPr>
        <w:t>Советы психолога родителям будущих первоклассников</w:t>
      </w:r>
    </w:p>
    <w:p w:rsidR="00C530EC" w:rsidRPr="00050B8C" w:rsidRDefault="00C530EC" w:rsidP="00050B8C">
      <w:pPr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jc w:val="center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C530EC" w:rsidRDefault="00C530EC" w:rsidP="00050B8C">
      <w:pPr>
        <w:jc w:val="both"/>
        <w:rPr>
          <w:b/>
          <w:sz w:val="28"/>
          <w:szCs w:val="28"/>
        </w:rPr>
      </w:pPr>
    </w:p>
    <w:p w:rsidR="00D00112" w:rsidRDefault="00D00112" w:rsidP="00050B8C">
      <w:pPr>
        <w:jc w:val="both"/>
        <w:rPr>
          <w:b/>
          <w:sz w:val="28"/>
          <w:szCs w:val="28"/>
        </w:rPr>
      </w:pPr>
    </w:p>
    <w:p w:rsidR="00D00112" w:rsidRDefault="00D00112" w:rsidP="00050B8C">
      <w:pPr>
        <w:jc w:val="both"/>
        <w:rPr>
          <w:b/>
          <w:sz w:val="28"/>
          <w:szCs w:val="28"/>
        </w:rPr>
      </w:pPr>
    </w:p>
    <w:p w:rsidR="00D00112" w:rsidRDefault="00D00112" w:rsidP="00050B8C">
      <w:pPr>
        <w:jc w:val="both"/>
        <w:rPr>
          <w:b/>
          <w:sz w:val="28"/>
          <w:szCs w:val="28"/>
        </w:rPr>
      </w:pPr>
    </w:p>
    <w:p w:rsidR="00D00112" w:rsidRDefault="00D00112" w:rsidP="00050B8C">
      <w:pPr>
        <w:jc w:val="both"/>
        <w:rPr>
          <w:b/>
          <w:sz w:val="28"/>
          <w:szCs w:val="28"/>
        </w:rPr>
      </w:pPr>
    </w:p>
    <w:p w:rsidR="00D00112" w:rsidRDefault="00D00112" w:rsidP="00050B8C">
      <w:pPr>
        <w:jc w:val="both"/>
        <w:rPr>
          <w:b/>
          <w:sz w:val="28"/>
          <w:szCs w:val="28"/>
        </w:rPr>
      </w:pPr>
    </w:p>
    <w:p w:rsidR="00D00112" w:rsidRPr="00050B8C" w:rsidRDefault="00D00112" w:rsidP="00050B8C">
      <w:pPr>
        <w:jc w:val="both"/>
        <w:rPr>
          <w:b/>
          <w:sz w:val="28"/>
          <w:szCs w:val="28"/>
        </w:rPr>
      </w:pPr>
    </w:p>
    <w:p w:rsidR="00C530EC" w:rsidRPr="00050B8C" w:rsidRDefault="00C530EC" w:rsidP="00050B8C">
      <w:pPr>
        <w:jc w:val="both"/>
        <w:rPr>
          <w:b/>
          <w:sz w:val="28"/>
          <w:szCs w:val="28"/>
        </w:rPr>
      </w:pPr>
    </w:p>
    <w:p w:rsidR="001552A6" w:rsidRPr="00050B8C" w:rsidRDefault="00921A56" w:rsidP="00050B8C">
      <w:pPr>
        <w:jc w:val="center"/>
        <w:rPr>
          <w:b/>
          <w:sz w:val="28"/>
          <w:szCs w:val="28"/>
        </w:rPr>
      </w:pPr>
      <w:r w:rsidRPr="00050B8C">
        <w:rPr>
          <w:b/>
          <w:sz w:val="28"/>
          <w:szCs w:val="28"/>
        </w:rPr>
        <w:lastRenderedPageBreak/>
        <w:t>Советы психолога родителям будущих первоклассников</w:t>
      </w:r>
    </w:p>
    <w:p w:rsidR="00A1208A" w:rsidRPr="00050B8C" w:rsidRDefault="00A1208A" w:rsidP="00050B8C">
      <w:pPr>
        <w:jc w:val="both"/>
        <w:rPr>
          <w:b/>
          <w:sz w:val="28"/>
          <w:szCs w:val="28"/>
        </w:rPr>
      </w:pPr>
    </w:p>
    <w:p w:rsidR="00A1208A" w:rsidRPr="00050B8C" w:rsidRDefault="00921A56" w:rsidP="00050B8C">
      <w:pPr>
        <w:ind w:firstLine="708"/>
        <w:jc w:val="both"/>
        <w:rPr>
          <w:b/>
          <w:sz w:val="28"/>
          <w:szCs w:val="28"/>
        </w:rPr>
      </w:pPr>
      <w:r w:rsidRPr="00050B8C">
        <w:rPr>
          <w:sz w:val="28"/>
          <w:szCs w:val="28"/>
        </w:rPr>
        <w:t>П</w:t>
      </w:r>
      <w:r w:rsidR="002F676F" w:rsidRPr="00050B8C">
        <w:rPr>
          <w:sz w:val="28"/>
          <w:szCs w:val="28"/>
        </w:rPr>
        <w:t>ервый год обучения в школе - очень слож</w:t>
      </w:r>
      <w:r w:rsidR="00050B8C">
        <w:rPr>
          <w:sz w:val="28"/>
          <w:szCs w:val="28"/>
        </w:rPr>
        <w:t>ный и важный период и для</w:t>
      </w:r>
      <w:r w:rsidR="00E128E1">
        <w:rPr>
          <w:sz w:val="28"/>
          <w:szCs w:val="28"/>
        </w:rPr>
        <w:t xml:space="preserve"> </w:t>
      </w:r>
      <w:r w:rsidR="00050B8C">
        <w:rPr>
          <w:sz w:val="28"/>
          <w:szCs w:val="28"/>
        </w:rPr>
        <w:t xml:space="preserve">самих </w:t>
      </w:r>
      <w:r w:rsidR="002F676F" w:rsidRPr="00050B8C">
        <w:rPr>
          <w:sz w:val="28"/>
          <w:szCs w:val="28"/>
        </w:rPr>
        <w:t>родителей, так как именно в этот период закладываются основы взаимоотношений с ребенком на долгие г</w:t>
      </w:r>
      <w:r w:rsidRPr="00050B8C">
        <w:rPr>
          <w:sz w:val="28"/>
          <w:szCs w:val="28"/>
        </w:rPr>
        <w:t xml:space="preserve">оды обучения. Ребенку требуется </w:t>
      </w:r>
      <w:r w:rsidR="002F676F" w:rsidRPr="00050B8C">
        <w:rPr>
          <w:sz w:val="28"/>
          <w:szCs w:val="28"/>
        </w:rPr>
        <w:t>помощь, а родителям - терпение и понимание.</w:t>
      </w:r>
    </w:p>
    <w:p w:rsidR="00A1208A" w:rsidRPr="00050B8C" w:rsidRDefault="00A1208A" w:rsidP="00050B8C">
      <w:pPr>
        <w:jc w:val="both"/>
        <w:rPr>
          <w:sz w:val="28"/>
          <w:szCs w:val="28"/>
        </w:rPr>
      </w:pPr>
      <w:r w:rsidRPr="00050B8C">
        <w:rPr>
          <w:sz w:val="28"/>
          <w:szCs w:val="28"/>
        </w:rPr>
        <w:t xml:space="preserve">          Психологическая готовность ребенка к обучению в школе является итогом воспитания и обучения дошкольника в семье и детском саду. Она определяется системой требований, которые школа предъявляет к ребенку: ответственное отношение к учебе, степень произвольности управления своим поведением, способность выполнять умственную работу, обеспечивающую созн</w:t>
      </w:r>
      <w:r w:rsidR="002F676F" w:rsidRPr="00050B8C">
        <w:rPr>
          <w:sz w:val="28"/>
          <w:szCs w:val="28"/>
        </w:rPr>
        <w:t xml:space="preserve">ательное усвоение знаний, </w:t>
      </w:r>
      <w:r w:rsidRPr="00050B8C">
        <w:rPr>
          <w:sz w:val="28"/>
          <w:szCs w:val="28"/>
        </w:rPr>
        <w:t>устанавливать со взрослыми и сверстниками контакты на основе совместной деятельности.</w:t>
      </w:r>
    </w:p>
    <w:p w:rsidR="00A1208A" w:rsidRPr="00050B8C" w:rsidRDefault="00A1208A" w:rsidP="00050B8C">
      <w:pPr>
        <w:jc w:val="both"/>
        <w:rPr>
          <w:sz w:val="28"/>
          <w:szCs w:val="28"/>
        </w:rPr>
      </w:pPr>
      <w:r w:rsidRPr="00050B8C">
        <w:rPr>
          <w:sz w:val="28"/>
          <w:szCs w:val="28"/>
        </w:rPr>
        <w:t xml:space="preserve">     Прежде всего следует обратить внимание на мотивационную, волевую, интеллектуальную, </w:t>
      </w:r>
      <w:r w:rsidR="002F676F" w:rsidRPr="00050B8C">
        <w:rPr>
          <w:sz w:val="28"/>
          <w:szCs w:val="28"/>
        </w:rPr>
        <w:t xml:space="preserve">социальную готовность и </w:t>
      </w:r>
      <w:r w:rsidRPr="00050B8C">
        <w:rPr>
          <w:sz w:val="28"/>
          <w:szCs w:val="28"/>
        </w:rPr>
        <w:t>уровень развития зрительно-моторной координации.</w:t>
      </w:r>
    </w:p>
    <w:p w:rsidR="00A1208A" w:rsidRPr="00050B8C" w:rsidRDefault="00A1208A" w:rsidP="00050B8C">
      <w:pPr>
        <w:jc w:val="both"/>
        <w:rPr>
          <w:sz w:val="28"/>
          <w:szCs w:val="28"/>
        </w:rPr>
      </w:pPr>
    </w:p>
    <w:p w:rsidR="00A1208A" w:rsidRPr="00050B8C" w:rsidRDefault="00A1208A" w:rsidP="00050B8C">
      <w:pPr>
        <w:ind w:firstLine="708"/>
        <w:jc w:val="both"/>
        <w:rPr>
          <w:sz w:val="28"/>
          <w:szCs w:val="28"/>
        </w:rPr>
      </w:pPr>
      <w:r w:rsidRPr="00050B8C">
        <w:rPr>
          <w:b/>
          <w:sz w:val="28"/>
          <w:szCs w:val="28"/>
        </w:rPr>
        <w:t>Мотивационная готовность</w:t>
      </w:r>
      <w:r w:rsidRPr="00050B8C">
        <w:rPr>
          <w:sz w:val="28"/>
          <w:szCs w:val="28"/>
        </w:rPr>
        <w:t xml:space="preserve"> определяется наличием у детей желания учиться. Большинство родителей скажут, что их дети хотят пойти в школу и, следовательно, в этом плане они подготовлены. Однако это не совсем так: желание пойти в школу и желание учиться существенно отличаются друг от друга. Ребенок стремится в</w:t>
      </w:r>
      <w:r w:rsidR="002F676F" w:rsidRPr="00050B8C">
        <w:rPr>
          <w:sz w:val="28"/>
          <w:szCs w:val="28"/>
        </w:rPr>
        <w:t xml:space="preserve"> школу</w:t>
      </w:r>
      <w:r w:rsidRPr="00050B8C">
        <w:rPr>
          <w:sz w:val="28"/>
          <w:szCs w:val="28"/>
        </w:rPr>
        <w:t>, так как у него будет новый ранец, не надо будет спать днем, как в садике и т.п. В этом возрасте очень сильно привлекает детей все новое. А в школе для ребенка все будет впервые: и классы, и учительница, и занятия. Однако это еще не значит, что он осознает важность учебы и готов прилежно трудиться.</w:t>
      </w:r>
    </w:p>
    <w:p w:rsidR="00A1208A" w:rsidRPr="00050B8C" w:rsidRDefault="002F676F" w:rsidP="00050B8C">
      <w:pPr>
        <w:ind w:firstLine="708"/>
        <w:jc w:val="both"/>
        <w:rPr>
          <w:sz w:val="28"/>
          <w:szCs w:val="28"/>
        </w:rPr>
      </w:pPr>
      <w:r w:rsidRPr="00050B8C">
        <w:rPr>
          <w:b/>
          <w:sz w:val="28"/>
          <w:szCs w:val="28"/>
        </w:rPr>
        <w:t xml:space="preserve">Развитие мотивационной готовности должно происходить следующим образом. </w:t>
      </w:r>
      <w:r w:rsidR="00A1208A" w:rsidRPr="00050B8C">
        <w:rPr>
          <w:sz w:val="28"/>
          <w:szCs w:val="28"/>
        </w:rPr>
        <w:t>Рассказывайте детям о том, что значит быть школьником, что им необходимо будет при этом делать. На доступных примерах можно показать важность уроков, оценок, школьных правил. При этом, безусловно, следует исключить какое-либо давление на ребенка и ни в коем случае не использовать угрозы. Кроме того, родители непременно должны выражать уверенность в том, что учеба пойдет успешно и первоклассник будет прилежно и самостоятельно выполнять все школьные требования. Интерес к процессу обучения является первым этапом развития мотивационной готовности. Как показывает практика, в течение 2-3 месяцев заинтересованность ребенка внешней стороной его нового положения постепенно сменяется интересом к содержанию занятий, получению новых знаний, то есть возникает познавательная мотивация.</w:t>
      </w:r>
    </w:p>
    <w:p w:rsidR="00A1208A" w:rsidRPr="00050B8C" w:rsidRDefault="00A1208A" w:rsidP="00050B8C">
      <w:pPr>
        <w:jc w:val="both"/>
        <w:rPr>
          <w:sz w:val="28"/>
          <w:szCs w:val="28"/>
        </w:rPr>
      </w:pPr>
    </w:p>
    <w:p w:rsidR="00A1208A" w:rsidRPr="00050B8C" w:rsidRDefault="00A1208A" w:rsidP="00050B8C">
      <w:pPr>
        <w:ind w:firstLine="708"/>
        <w:jc w:val="both"/>
        <w:rPr>
          <w:sz w:val="28"/>
          <w:szCs w:val="28"/>
        </w:rPr>
      </w:pPr>
      <w:r w:rsidRPr="00050B8C">
        <w:rPr>
          <w:b/>
          <w:sz w:val="28"/>
          <w:szCs w:val="28"/>
        </w:rPr>
        <w:t xml:space="preserve">Интеллектуальная готовность. </w:t>
      </w:r>
      <w:r w:rsidRPr="00050B8C">
        <w:rPr>
          <w:sz w:val="28"/>
          <w:szCs w:val="28"/>
        </w:rPr>
        <w:t>Многие родители считают, что именно это является главной составляющей общей готовности к школе, а ее основа – это обучение детей навыкам письма, чтения и счета. Однако это убеждение нередко является причиной ошибок родителей при подготовке ребенка к школе.</w:t>
      </w:r>
    </w:p>
    <w:p w:rsidR="00A1208A" w:rsidRPr="00050B8C" w:rsidRDefault="00A1208A" w:rsidP="00050B8C">
      <w:pPr>
        <w:jc w:val="both"/>
        <w:rPr>
          <w:sz w:val="28"/>
          <w:szCs w:val="28"/>
        </w:rPr>
      </w:pPr>
      <w:r w:rsidRPr="00050B8C">
        <w:rPr>
          <w:sz w:val="28"/>
          <w:szCs w:val="28"/>
        </w:rPr>
        <w:lastRenderedPageBreak/>
        <w:t xml:space="preserve">     На самом деле интеллектуальная готовность не представляет наличия каких-либо уже сформированных знаний и умений, хотя конечно, определенные навыки у ребенка должны быть. Главное – это уровень психологического развития, который обеспечивает произвольную регуляцию внимания, памяти, мышления, способность читать, считать, мысленно реша</w:t>
      </w:r>
      <w:r w:rsidR="002F676F" w:rsidRPr="00050B8C">
        <w:rPr>
          <w:sz w:val="28"/>
          <w:szCs w:val="28"/>
        </w:rPr>
        <w:t>ть определенные задачи и</w:t>
      </w:r>
      <w:r w:rsidRPr="00050B8C">
        <w:rPr>
          <w:sz w:val="28"/>
          <w:szCs w:val="28"/>
        </w:rPr>
        <w:t xml:space="preserve"> умение планировать и контролировать свою деятельность.</w:t>
      </w:r>
    </w:p>
    <w:p w:rsidR="00A1208A" w:rsidRPr="00050B8C" w:rsidRDefault="00A1208A" w:rsidP="00050B8C">
      <w:pPr>
        <w:jc w:val="both"/>
        <w:rPr>
          <w:sz w:val="28"/>
          <w:szCs w:val="28"/>
        </w:rPr>
      </w:pPr>
      <w:r w:rsidRPr="00050B8C">
        <w:rPr>
          <w:sz w:val="28"/>
          <w:szCs w:val="28"/>
        </w:rPr>
        <w:t xml:space="preserve">     У будущих первоклассников должны быть сформированы элементарные математические навыки, они должны понимать, что означают понятия «прибавить», «отнять», «одинаковое количество», счет до 10 и обратно. Они должны уметь определять положение предметов в пространстве. Знать слова, обозначающие местоположение (впереди, сзади, справа, слева, сверху, снизу, над, под, за, перед), и правильно понимать их значение. Кроме того, ребенок должен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(больше, меньше, равно).</w:t>
      </w:r>
    </w:p>
    <w:p w:rsidR="00A1208A" w:rsidRPr="00050B8C" w:rsidRDefault="00A1208A" w:rsidP="00E128E1">
      <w:pPr>
        <w:ind w:firstLine="708"/>
        <w:jc w:val="both"/>
        <w:rPr>
          <w:sz w:val="28"/>
          <w:szCs w:val="28"/>
        </w:rPr>
      </w:pPr>
      <w:r w:rsidRPr="00050B8C">
        <w:rPr>
          <w:b/>
          <w:sz w:val="28"/>
          <w:szCs w:val="28"/>
        </w:rPr>
        <w:t xml:space="preserve">Рекомендации по развитию интеллектуальной готовности. </w:t>
      </w:r>
      <w:r w:rsidRPr="00050B8C">
        <w:rPr>
          <w:sz w:val="28"/>
          <w:szCs w:val="28"/>
        </w:rPr>
        <w:t>Сформировать необходимые представления в один прием невозможно, хотя времени для этого нужно немного.  Учите детей сравнивать предметы, выделять общий признак в словах, находить лишнее, развивайте умение обобщать; закрепляйте названия основных цветов, развивайте воображение у детей.</w:t>
      </w:r>
      <w:r w:rsidR="00E128E1">
        <w:rPr>
          <w:sz w:val="28"/>
          <w:szCs w:val="28"/>
        </w:rPr>
        <w:t xml:space="preserve"> </w:t>
      </w:r>
      <w:r w:rsidRPr="00050B8C">
        <w:rPr>
          <w:sz w:val="28"/>
          <w:szCs w:val="28"/>
        </w:rPr>
        <w:t xml:space="preserve">Тренировку можно проводить на различном материале. Например, потренироваться в определении местоположения можно, расставляя на столе столовые приборы: тарелка в центре, вилка слева, нож справа, правильно называя и употребляя понятия. Или устроить с ребенком такую игру: попросить его достать до левого уха правой рукой, и т.п. </w:t>
      </w:r>
    </w:p>
    <w:p w:rsidR="00A1208A" w:rsidRPr="00050B8C" w:rsidRDefault="00E128E1" w:rsidP="00E128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1208A" w:rsidRPr="00050B8C">
        <w:rPr>
          <w:b/>
          <w:sz w:val="28"/>
          <w:szCs w:val="28"/>
        </w:rPr>
        <w:t xml:space="preserve">Волевая готовность. </w:t>
      </w:r>
      <w:r w:rsidR="00A1208A" w:rsidRPr="00050B8C">
        <w:rPr>
          <w:sz w:val="28"/>
          <w:szCs w:val="28"/>
        </w:rPr>
        <w:t>Речь идет об умении не столько слушаться, сколько слушать, вникать в содержание того, о чем говорит взрослый. Дело в том, что ребенку нужно научиться понимать и принимать задание учителя. Для этого необходимо, чтобы ребенок мог сосредоточиться на инструкции, которую получает от взрослого.</w:t>
      </w:r>
    </w:p>
    <w:p w:rsidR="00A1208A" w:rsidRPr="00050B8C" w:rsidRDefault="00A1208A" w:rsidP="00050B8C">
      <w:pPr>
        <w:ind w:firstLine="708"/>
        <w:jc w:val="both"/>
        <w:rPr>
          <w:sz w:val="28"/>
          <w:szCs w:val="28"/>
        </w:rPr>
      </w:pPr>
      <w:r w:rsidRPr="00050B8C">
        <w:rPr>
          <w:b/>
          <w:sz w:val="28"/>
          <w:szCs w:val="28"/>
        </w:rPr>
        <w:t xml:space="preserve">Каким образом развивать такое умение у детей? </w:t>
      </w:r>
      <w:r w:rsidRPr="00050B8C">
        <w:rPr>
          <w:sz w:val="28"/>
          <w:szCs w:val="28"/>
        </w:rPr>
        <w:t>Очень просто, давая им различные несложные задания. При этом обязательно просите повторить ваши слова, чтобы убедиться в том, что ребенок все услышал и правильно понял.</w:t>
      </w:r>
    </w:p>
    <w:p w:rsidR="00A1208A" w:rsidRPr="00050B8C" w:rsidRDefault="00A1208A" w:rsidP="00050B8C">
      <w:pPr>
        <w:jc w:val="both"/>
        <w:rPr>
          <w:sz w:val="28"/>
          <w:szCs w:val="28"/>
        </w:rPr>
      </w:pPr>
      <w:r w:rsidRPr="00050B8C">
        <w:rPr>
          <w:sz w:val="28"/>
          <w:szCs w:val="28"/>
        </w:rPr>
        <w:t xml:space="preserve">     Для тренировки волевой готовности часто используют рисование геометрических фигур в определенной последовательности под диктовку или по заданному образцу. Можно так же попросить ребенка подчеркивать или вычеркивать определенную букву или фигуру в предложенном тексте. Такие упражнения развивают внимание, умение сосредот</w:t>
      </w:r>
      <w:r w:rsidR="002F676F" w:rsidRPr="00050B8C">
        <w:rPr>
          <w:sz w:val="28"/>
          <w:szCs w:val="28"/>
        </w:rPr>
        <w:t xml:space="preserve">ачиваться на задании. </w:t>
      </w:r>
      <w:r w:rsidRPr="00050B8C">
        <w:rPr>
          <w:sz w:val="28"/>
          <w:szCs w:val="28"/>
        </w:rPr>
        <w:t>Если качество выполняемой ребенком работы стабильно, можно го</w:t>
      </w:r>
      <w:r w:rsidR="00921A56" w:rsidRPr="00050B8C">
        <w:rPr>
          <w:sz w:val="28"/>
          <w:szCs w:val="28"/>
        </w:rPr>
        <w:t>ворить о его волевой готовности</w:t>
      </w:r>
      <w:r w:rsidRPr="00050B8C">
        <w:rPr>
          <w:sz w:val="28"/>
          <w:szCs w:val="28"/>
        </w:rPr>
        <w:t>.</w:t>
      </w:r>
    </w:p>
    <w:p w:rsidR="00A1208A" w:rsidRPr="00050B8C" w:rsidRDefault="00A1208A" w:rsidP="00050B8C">
      <w:pPr>
        <w:jc w:val="both"/>
        <w:rPr>
          <w:sz w:val="28"/>
          <w:szCs w:val="28"/>
        </w:rPr>
      </w:pPr>
      <w:r w:rsidRPr="00050B8C">
        <w:rPr>
          <w:sz w:val="28"/>
          <w:szCs w:val="28"/>
        </w:rPr>
        <w:t xml:space="preserve">     И самое главное - занимаясь с ребенком, старайтесь не критиковать его и обязательно хвалите за хорошо выполненную работу.</w:t>
      </w:r>
    </w:p>
    <w:p w:rsidR="00A1208A" w:rsidRPr="00050B8C" w:rsidRDefault="00A1208A" w:rsidP="00050B8C">
      <w:pPr>
        <w:jc w:val="both"/>
        <w:rPr>
          <w:sz w:val="28"/>
          <w:szCs w:val="28"/>
        </w:rPr>
      </w:pPr>
    </w:p>
    <w:p w:rsidR="00A1208A" w:rsidRPr="00050B8C" w:rsidRDefault="00A1208A" w:rsidP="00050B8C">
      <w:pPr>
        <w:ind w:firstLine="708"/>
        <w:jc w:val="both"/>
        <w:rPr>
          <w:sz w:val="28"/>
          <w:szCs w:val="28"/>
        </w:rPr>
      </w:pPr>
      <w:r w:rsidRPr="00050B8C">
        <w:rPr>
          <w:b/>
          <w:sz w:val="28"/>
          <w:szCs w:val="28"/>
        </w:rPr>
        <w:lastRenderedPageBreak/>
        <w:t>Социальная готовность.</w:t>
      </w:r>
      <w:r w:rsidRPr="00050B8C">
        <w:rPr>
          <w:sz w:val="28"/>
          <w:szCs w:val="28"/>
        </w:rPr>
        <w:t xml:space="preserve"> Не менее важное условие подготовленности ребенка к школе – это умение сотрудничать, считаться с интересами и мнениями других людей.</w:t>
      </w:r>
    </w:p>
    <w:p w:rsidR="00A1208A" w:rsidRPr="00050B8C" w:rsidRDefault="00A1208A" w:rsidP="00050B8C">
      <w:pPr>
        <w:jc w:val="both"/>
        <w:rPr>
          <w:sz w:val="28"/>
          <w:szCs w:val="28"/>
        </w:rPr>
      </w:pPr>
      <w:r w:rsidRPr="00050B8C">
        <w:rPr>
          <w:b/>
          <w:sz w:val="28"/>
          <w:szCs w:val="28"/>
        </w:rPr>
        <w:t>Рекомендации</w:t>
      </w:r>
      <w:r w:rsidR="002F676F" w:rsidRPr="00050B8C">
        <w:rPr>
          <w:b/>
          <w:sz w:val="28"/>
          <w:szCs w:val="28"/>
        </w:rPr>
        <w:t xml:space="preserve"> родителям: </w:t>
      </w:r>
      <w:r w:rsidRPr="00050B8C">
        <w:rPr>
          <w:sz w:val="28"/>
          <w:szCs w:val="28"/>
        </w:rPr>
        <w:t>понаблюдайте за тем, как ваш ребенок общается со сверстниками, выясните, умеет ли он подчиняться требованиям старших, внимательно слушать, отвечать на вопросы, всегда ли доброжелательно относится к окружающим. Обсуждайте с ребенком различные ситуации общения, научите его правильно оценивать свое поведение и поступки других людей.</w:t>
      </w:r>
    </w:p>
    <w:p w:rsidR="00A1208A" w:rsidRPr="00050B8C" w:rsidRDefault="00A1208A" w:rsidP="00050B8C">
      <w:pPr>
        <w:jc w:val="both"/>
        <w:rPr>
          <w:sz w:val="28"/>
          <w:szCs w:val="28"/>
        </w:rPr>
      </w:pPr>
    </w:p>
    <w:p w:rsidR="00921A56" w:rsidRPr="00050B8C" w:rsidRDefault="004B6FAB" w:rsidP="00050B8C">
      <w:pPr>
        <w:jc w:val="center"/>
        <w:rPr>
          <w:sz w:val="28"/>
          <w:szCs w:val="28"/>
          <w:shd w:val="clear" w:color="auto" w:fill="FFFFFF"/>
        </w:rPr>
      </w:pPr>
      <w:r w:rsidRPr="00050B8C">
        <w:rPr>
          <w:sz w:val="28"/>
          <w:szCs w:val="28"/>
          <w:shd w:val="clear" w:color="auto" w:fill="FFFFFF"/>
        </w:rPr>
        <w:t>Анкета для родителей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«Готов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ребенок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="002F676F" w:rsidRPr="00050B8C">
        <w:rPr>
          <w:sz w:val="28"/>
          <w:szCs w:val="28"/>
        </w:rPr>
        <w:t>к школе</w:t>
      </w:r>
      <w:r w:rsidRPr="00050B8C">
        <w:rPr>
          <w:sz w:val="28"/>
          <w:szCs w:val="28"/>
        </w:rPr>
        <w:t>»</w:t>
      </w:r>
      <w:r w:rsidR="00921A56" w:rsidRPr="00050B8C">
        <w:rPr>
          <w:sz w:val="28"/>
          <w:szCs w:val="28"/>
        </w:rPr>
        <w:t>?</w:t>
      </w:r>
      <w:r w:rsidRPr="00050B8C">
        <w:rPr>
          <w:sz w:val="28"/>
          <w:szCs w:val="28"/>
        </w:rPr>
        <w:br/>
      </w:r>
    </w:p>
    <w:p w:rsidR="002F676F" w:rsidRPr="00050B8C" w:rsidRDefault="004B6FAB" w:rsidP="00050B8C">
      <w:pPr>
        <w:jc w:val="center"/>
        <w:rPr>
          <w:sz w:val="28"/>
          <w:szCs w:val="28"/>
          <w:shd w:val="clear" w:color="auto" w:fill="FFFFFF"/>
        </w:rPr>
      </w:pPr>
      <w:r w:rsidRPr="00050B8C">
        <w:rPr>
          <w:sz w:val="28"/>
          <w:szCs w:val="28"/>
          <w:shd w:val="clear" w:color="auto" w:fill="FFFFFF"/>
        </w:rPr>
        <w:t>Поставьте, пожалуйста, галочки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в клетках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против высказываний,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с которыми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Вы согласны.</w:t>
      </w:r>
      <w:r w:rsidRPr="00050B8C">
        <w:rPr>
          <w:sz w:val="28"/>
          <w:szCs w:val="28"/>
        </w:rPr>
        <w:br/>
      </w:r>
    </w:p>
    <w:p w:rsidR="004B6FAB" w:rsidRPr="00050B8C" w:rsidRDefault="004B6FAB" w:rsidP="00050B8C">
      <w:pPr>
        <w:rPr>
          <w:sz w:val="28"/>
          <w:szCs w:val="28"/>
          <w:shd w:val="clear" w:color="auto" w:fill="FFFFFF"/>
        </w:rPr>
      </w:pPr>
      <w:r w:rsidRPr="00050B8C">
        <w:rPr>
          <w:sz w:val="28"/>
          <w:szCs w:val="28"/>
          <w:shd w:val="clear" w:color="auto" w:fill="FFFFFF"/>
        </w:rPr>
        <w:t>1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="00050B8C">
        <w:rPr>
          <w:sz w:val="28"/>
          <w:szCs w:val="28"/>
        </w:rPr>
        <w:t xml:space="preserve">Хочет </w:t>
      </w:r>
      <w:r w:rsidRPr="00050B8C">
        <w:rPr>
          <w:sz w:val="28"/>
          <w:szCs w:val="28"/>
        </w:rPr>
        <w:t>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ваш ребенок идти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в школу?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2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Привлекает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его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в школе то,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что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он там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много узнает?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3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Может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он заниматься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самостоятельно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каким-либо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делом, требующим сосредоточения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в течение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="00921A56" w:rsidRPr="00050B8C">
        <w:rPr>
          <w:sz w:val="28"/>
          <w:szCs w:val="28"/>
        </w:rPr>
        <w:t>30 минут 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4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Верно ли,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что ваш ребенок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в присутствии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незнакомых взрослых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не стесняется?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5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Умеет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он составлять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рассказ по картинке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не короче,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чем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из пяти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предложений?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6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Может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ваш ребенок рассказать наизусть несколько стихотворений?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7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Умеет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он изменять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существи</w:t>
      </w:r>
      <w:r w:rsidR="00921A56" w:rsidRPr="00050B8C">
        <w:rPr>
          <w:sz w:val="28"/>
          <w:szCs w:val="28"/>
          <w:shd w:val="clear" w:color="auto" w:fill="FFFFFF"/>
        </w:rPr>
        <w:t>тельные по числам?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8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Умеет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ваш ребенок читать по слогам или целым словам?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9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Умеет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он считать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до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10 и обратно?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10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Может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ваш ребенок решать простые задачи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на вычитание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и прибавление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единицы?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11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Верно ли,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что ваш ребенок имеет «твердую руку» (при использовании пишущих предметов)?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12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Любит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он рисовать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или раскрашивать картинки?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13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Может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ваш ребенок пользоваться ножницами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и клеем?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14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Может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он собрать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разрезную картинку из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5 частей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за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1 минуту?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15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Знает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ваш ребенок названия диких или домашних животных?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16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Может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он обобщать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понятия, например, назвать одним словом «овощи» помидоры, морковь, лук?</w:t>
      </w:r>
      <w:r w:rsidRPr="00050B8C">
        <w:rPr>
          <w:sz w:val="28"/>
          <w:szCs w:val="28"/>
        </w:rPr>
        <w:br/>
      </w:r>
      <w:r w:rsidRPr="00050B8C">
        <w:rPr>
          <w:sz w:val="28"/>
          <w:szCs w:val="28"/>
          <w:shd w:val="clear" w:color="auto" w:fill="FFFFFF"/>
        </w:rPr>
        <w:t>17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Любит ли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ваш ребенок заниматься самостоятельно – рисовать, собирать мозаику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и т. д.?</w:t>
      </w:r>
      <w:r w:rsidRPr="00050B8C">
        <w:rPr>
          <w:sz w:val="28"/>
          <w:szCs w:val="28"/>
        </w:rPr>
        <w:br/>
      </w:r>
    </w:p>
    <w:p w:rsidR="004B6FAB" w:rsidRPr="00050B8C" w:rsidRDefault="004B6FAB" w:rsidP="00050B8C">
      <w:pPr>
        <w:rPr>
          <w:sz w:val="28"/>
          <w:szCs w:val="28"/>
          <w:shd w:val="clear" w:color="auto" w:fill="FFFFFF"/>
        </w:rPr>
      </w:pPr>
      <w:bookmarkStart w:id="0" w:name="_GoBack"/>
    </w:p>
    <w:bookmarkEnd w:id="0"/>
    <w:p w:rsidR="009028A9" w:rsidRPr="00050B8C" w:rsidRDefault="004B6FAB" w:rsidP="00050B8C">
      <w:pPr>
        <w:jc w:val="both"/>
        <w:rPr>
          <w:sz w:val="28"/>
          <w:szCs w:val="28"/>
        </w:rPr>
      </w:pPr>
      <w:r w:rsidRPr="00050B8C">
        <w:rPr>
          <w:sz w:val="28"/>
          <w:szCs w:val="28"/>
          <w:shd w:val="clear" w:color="auto" w:fill="FFFFFF"/>
        </w:rPr>
        <w:t>Результаты анкеты позволят Вам определить, что следует развивать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у ребенка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  <w:shd w:val="clear" w:color="auto" w:fill="FFFFFF"/>
        </w:rPr>
        <w:t>при его подготовке</w:t>
      </w:r>
      <w:r w:rsidRPr="00050B8C">
        <w:rPr>
          <w:rStyle w:val="apple-converted-space"/>
          <w:sz w:val="28"/>
          <w:szCs w:val="28"/>
          <w:shd w:val="clear" w:color="auto" w:fill="FFFFFF"/>
        </w:rPr>
        <w:t> </w:t>
      </w:r>
      <w:r w:rsidRPr="00050B8C">
        <w:rPr>
          <w:sz w:val="28"/>
          <w:szCs w:val="28"/>
        </w:rPr>
        <w:t>к школе.</w:t>
      </w:r>
    </w:p>
    <w:sectPr w:rsidR="009028A9" w:rsidRPr="00050B8C" w:rsidSect="00D001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E68C8"/>
    <w:multiLevelType w:val="hybridMultilevel"/>
    <w:tmpl w:val="0EC4E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7B7"/>
    <w:rsid w:val="00050B8C"/>
    <w:rsid w:val="001552A6"/>
    <w:rsid w:val="002F676F"/>
    <w:rsid w:val="004B6FAB"/>
    <w:rsid w:val="00583984"/>
    <w:rsid w:val="009028A9"/>
    <w:rsid w:val="00921A56"/>
    <w:rsid w:val="00A1208A"/>
    <w:rsid w:val="00C530EC"/>
    <w:rsid w:val="00D00112"/>
    <w:rsid w:val="00DF15D1"/>
    <w:rsid w:val="00E128E1"/>
    <w:rsid w:val="00EC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21D19-1650-4CD3-8DC0-4EF87320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52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2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52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6FAB"/>
  </w:style>
  <w:style w:type="paragraph" w:styleId="a4">
    <w:name w:val="Balloon Text"/>
    <w:basedOn w:val="a"/>
    <w:link w:val="a5"/>
    <w:uiPriority w:val="99"/>
    <w:semiHidden/>
    <w:unhideWhenUsed/>
    <w:rsid w:val="00D001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1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Валерия Мингалева</cp:lastModifiedBy>
  <cp:revision>15</cp:revision>
  <cp:lastPrinted>2018-02-10T03:58:00Z</cp:lastPrinted>
  <dcterms:created xsi:type="dcterms:W3CDTF">2015-01-26T16:16:00Z</dcterms:created>
  <dcterms:modified xsi:type="dcterms:W3CDTF">2018-02-10T04:04:00Z</dcterms:modified>
</cp:coreProperties>
</file>