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0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100"/>
        <w:gridCol w:w="1276"/>
        <w:gridCol w:w="122"/>
        <w:gridCol w:w="2571"/>
        <w:gridCol w:w="1843"/>
        <w:gridCol w:w="709"/>
        <w:gridCol w:w="1275"/>
      </w:tblGrid>
      <w:tr w:rsidR="006A31CB" w:rsidTr="00F948EB">
        <w:trPr>
          <w:gridAfter w:val="1"/>
          <w:wAfter w:w="1275" w:type="dxa"/>
          <w:trHeight w:val="3403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31CB" w:rsidRDefault="006A31CB" w:rsidP="006A31CB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</w:pPr>
          </w:p>
        </w:tc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5C9D" w:rsidRDefault="00675C9D" w:rsidP="00675C9D">
            <w:pPr>
              <w:ind w:firstLine="0"/>
              <w:jc w:val="right"/>
            </w:pPr>
          </w:p>
          <w:p w:rsidR="00675C9D" w:rsidRDefault="00675C9D" w:rsidP="00675C9D">
            <w:pPr>
              <w:ind w:firstLine="0"/>
              <w:jc w:val="right"/>
            </w:pPr>
            <w:r>
              <w:t>Утверждаю</w:t>
            </w:r>
          </w:p>
          <w:p w:rsidR="006A31CB" w:rsidRDefault="00F948EB" w:rsidP="006A31CB">
            <w:pPr>
              <w:pStyle w:val="a5"/>
              <w:jc w:val="center"/>
            </w:pPr>
            <w:r w:rsidRPr="001C04F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40.75pt;height:144.75pt;visibility:visible">
                  <v:imagedata r:id="rId8" o:title=""/>
                </v:shape>
              </w:pict>
            </w:r>
          </w:p>
        </w:tc>
      </w:tr>
      <w:tr w:rsidR="006A31CB" w:rsidTr="00F948EB">
        <w:trPr>
          <w:gridAfter w:val="1"/>
          <w:wAfter w:w="1275" w:type="dxa"/>
          <w:trHeight w:val="80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5C9D" w:rsidRPr="00675C9D" w:rsidRDefault="00675C9D" w:rsidP="00675C9D">
            <w:pPr>
              <w:ind w:firstLine="0"/>
            </w:pPr>
          </w:p>
        </w:tc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31CB" w:rsidRDefault="006A31CB" w:rsidP="006A31CB">
            <w:pPr>
              <w:pStyle w:val="a5"/>
              <w:jc w:val="center"/>
            </w:pPr>
          </w:p>
        </w:tc>
      </w:tr>
      <w:tr w:rsidR="006A31CB" w:rsidTr="00675C9D">
        <w:trPr>
          <w:gridAfter w:val="1"/>
          <w:wAfter w:w="1275" w:type="dxa"/>
        </w:trPr>
        <w:tc>
          <w:tcPr>
            <w:tcW w:w="147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C9D" w:rsidRDefault="00675C9D" w:rsidP="00675C9D">
            <w:pPr>
              <w:pStyle w:val="1"/>
              <w:spacing w:before="0" w:after="0"/>
              <w:jc w:val="both"/>
            </w:pPr>
          </w:p>
          <w:p w:rsidR="006A31CB" w:rsidRDefault="006A31CB" w:rsidP="004928D6">
            <w:pPr>
              <w:pStyle w:val="1"/>
              <w:spacing w:before="0" w:after="0"/>
            </w:pPr>
            <w:r>
              <w:t>ПЛАН</w:t>
            </w:r>
          </w:p>
          <w:p w:rsidR="006A31CB" w:rsidRDefault="006A31CB" w:rsidP="006A31CB">
            <w:pPr>
              <w:pStyle w:val="a5"/>
              <w:jc w:val="center"/>
            </w:pPr>
            <w:r>
              <w:rPr>
                <w:rStyle w:val="a3"/>
                <w:bCs/>
              </w:rPr>
              <w:t xml:space="preserve">по устранению недостатков, выявленных в ходе независимой </w:t>
            </w:r>
            <w:proofErr w:type="gramStart"/>
            <w:r>
              <w:rPr>
                <w:rStyle w:val="a3"/>
                <w:bCs/>
              </w:rPr>
              <w:t>оценки качества условий оказания услуг</w:t>
            </w:r>
            <w:proofErr w:type="gramEnd"/>
            <w:r>
              <w:rPr>
                <w:rStyle w:val="a3"/>
                <w:bCs/>
              </w:rPr>
              <w:t xml:space="preserve"> </w:t>
            </w:r>
          </w:p>
          <w:p w:rsidR="006A31CB" w:rsidRPr="00675C9D" w:rsidRDefault="006A31CB" w:rsidP="00675C9D">
            <w:pPr>
              <w:pStyle w:val="a5"/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</w:rPr>
            </w:pPr>
            <w:r w:rsidRPr="00675C9D">
              <w:rPr>
                <w:rFonts w:ascii="Times New Roman" w:eastAsia="Times New Roman" w:hAnsi="Times New Roman"/>
                <w:sz w:val="22"/>
                <w:szCs w:val="22"/>
                <w:u w:val="single"/>
              </w:rPr>
              <w:t>Муниципальное бюджетное  общеобразовательное учреждение «Общеобразовательная школа-интернат №9»</w:t>
            </w:r>
            <w:r w:rsidR="00675C9D">
              <w:t xml:space="preserve"> на 2018 – 2019 год</w:t>
            </w:r>
          </w:p>
        </w:tc>
      </w:tr>
      <w:tr w:rsidR="006A31CB" w:rsidRPr="00066D63" w:rsidTr="00675C9D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2010"/>
            <w:r w:rsidRPr="00F948EB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F948EB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F948E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  <w:bookmarkEnd w:id="0"/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E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F948EB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F948E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EB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EB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6A31CB" w:rsidRPr="00F948EB" w:rsidRDefault="006A31CB" w:rsidP="006A31C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E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6A31CB" w:rsidRPr="00F948EB" w:rsidRDefault="006A31CB" w:rsidP="006A31C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EB">
              <w:rPr>
                <w:rFonts w:ascii="Times New Roman" w:hAnsi="Times New Roman" w:cs="Times New Roman"/>
                <w:sz w:val="20"/>
                <w:szCs w:val="20"/>
              </w:rPr>
              <w:t>(с указанием фамилии, имени, отчества и должности)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CB" w:rsidRPr="00F948EB" w:rsidRDefault="006A31CB" w:rsidP="006A31C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EB"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6A31CB" w:rsidRPr="00066D63" w:rsidTr="00675C9D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F948E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EB"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недостатков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CB" w:rsidRPr="00F948EB" w:rsidRDefault="006A31CB" w:rsidP="006A31C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EB"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6A31CB" w:rsidRPr="00066D63" w:rsidTr="00675C9D">
        <w:trPr>
          <w:trHeight w:val="154"/>
        </w:trPr>
        <w:tc>
          <w:tcPr>
            <w:tcW w:w="15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1CB" w:rsidRPr="00066D63" w:rsidRDefault="006A31CB" w:rsidP="00675C9D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bookmarkStart w:id="1" w:name="sub_2100"/>
            <w:r w:rsidRPr="00066D63">
              <w:rPr>
                <w:rFonts w:ascii="Times New Roman" w:hAnsi="Times New Roman" w:cs="Times New Roman"/>
                <w:color w:val="auto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6A31CB" w:rsidRPr="00066D63" w:rsidTr="00675C9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221000002 полнота и актуальность информации на официальном сайте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Заполнение данных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Июнь 2018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Федотова Е.С.</w:t>
            </w:r>
            <w:r w:rsidR="004928D6" w:rsidRPr="00F948EB">
              <w:rPr>
                <w:rFonts w:ascii="Times New Roman" w:hAnsi="Times New Roman" w:cs="Times New Roman"/>
                <w:sz w:val="22"/>
                <w:szCs w:val="22"/>
              </w:rPr>
              <w:t xml:space="preserve"> - 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 xml:space="preserve">Сайт заполнен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Июнь 2018</w:t>
            </w:r>
          </w:p>
        </w:tc>
      </w:tr>
      <w:tr w:rsidR="006A31CB" w:rsidRPr="00066D63" w:rsidTr="00675C9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0221000005 доступность сведений  о ходе рассмотрение заявления граждан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Рассматривать заявления граждан в личном кабинете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систематически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Кудря Т.В.</w:t>
            </w:r>
            <w:r w:rsidR="004928D6" w:rsidRPr="00F948EB">
              <w:rPr>
                <w:rFonts w:ascii="Times New Roman" w:hAnsi="Times New Roman" w:cs="Times New Roman"/>
                <w:sz w:val="22"/>
                <w:szCs w:val="22"/>
              </w:rPr>
              <w:t xml:space="preserve"> -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Общение через личный кабинет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6A31CB" w:rsidRPr="00066D63" w:rsidTr="00675C9D">
        <w:trPr>
          <w:trHeight w:val="242"/>
        </w:trPr>
        <w:tc>
          <w:tcPr>
            <w:tcW w:w="15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1CB" w:rsidRPr="00066D63" w:rsidRDefault="006A31CB" w:rsidP="00675C9D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bookmarkStart w:id="2" w:name="sub_2200"/>
            <w:r w:rsidRPr="00066D63">
              <w:rPr>
                <w:rFonts w:ascii="Times New Roman" w:hAnsi="Times New Roman" w:cs="Times New Roman"/>
                <w:color w:val="auto"/>
              </w:rPr>
              <w:t>II. Комфортность условий предоставления услуг</w:t>
            </w:r>
            <w:bookmarkEnd w:id="2"/>
          </w:p>
        </w:tc>
      </w:tr>
      <w:tr w:rsidR="006A31CB" w:rsidRPr="00066D63" w:rsidTr="00675C9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1CB" w:rsidRPr="00F948EB" w:rsidRDefault="004928D6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0222000001 материально-техническое и информационное обеспечение организаций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4928D6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Создание электронных платформ для работы УС, УЧС. Обновление кабинета информатики, обеспечение учебной литературой в соответствии с утвержденным перечнем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4928D6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Январь 2018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4928D6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Кудря Т.В.</w:t>
            </w:r>
          </w:p>
          <w:p w:rsidR="004928D6" w:rsidRPr="00F948EB" w:rsidRDefault="004928D6" w:rsidP="004928D6">
            <w:pPr>
              <w:ind w:firstLine="42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Федотова Е.С.</w:t>
            </w:r>
          </w:p>
          <w:p w:rsidR="004928D6" w:rsidRPr="00F948EB" w:rsidRDefault="004928D6" w:rsidP="004928D6">
            <w:pPr>
              <w:ind w:firstLine="42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Каращук Г.А. - 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4928D6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 xml:space="preserve">Учебной литературой </w:t>
            </w:r>
            <w:proofErr w:type="gramStart"/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обеспечены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1CB" w:rsidRPr="00066D63" w:rsidTr="00675C9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1CB" w:rsidRPr="00F948EB" w:rsidRDefault="004928D6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0222000002 наличие необходимых условий для охраны и укрепления здоровья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4928D6" w:rsidP="004928D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Обеспечить  круглосуточное присутствие медика в школе - взаимодействие с ЦГБ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DA7565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4928D6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Кудря Т.В. -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CB" w:rsidRPr="00F948EB" w:rsidRDefault="006A31CB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565" w:rsidRPr="00066D63" w:rsidTr="00675C9D">
        <w:trPr>
          <w:trHeight w:val="2309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65" w:rsidRPr="00F948EB" w:rsidRDefault="00DA7565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 xml:space="preserve">0222000003 условия </w:t>
            </w:r>
            <w:proofErr w:type="gramStart"/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индивидуальной</w:t>
            </w:r>
            <w:proofErr w:type="gramEnd"/>
            <w:r w:rsidRPr="00F948EB">
              <w:rPr>
                <w:rFonts w:ascii="Times New Roman" w:hAnsi="Times New Roman" w:cs="Times New Roman"/>
                <w:sz w:val="22"/>
                <w:szCs w:val="22"/>
              </w:rPr>
              <w:t xml:space="preserve"> работы с обучающимися</w:t>
            </w:r>
          </w:p>
          <w:p w:rsidR="00BB5A8A" w:rsidRPr="00F948EB" w:rsidRDefault="00BB5A8A" w:rsidP="00BB5A8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5A8A" w:rsidRPr="00F948EB" w:rsidRDefault="00BB5A8A" w:rsidP="00BB5A8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5A8A" w:rsidRPr="00F948EB" w:rsidRDefault="00BB5A8A" w:rsidP="00BB5A8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0222000005 наличие возможностей развития творческих способностей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65" w:rsidRPr="00F948EB" w:rsidRDefault="00DA7565" w:rsidP="004928D6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Сетевое взаимодействие, индивидуальная траектория развития, развивающие беседы с учителями</w:t>
            </w:r>
            <w:r w:rsidR="00BB5A8A" w:rsidRPr="00F948EB">
              <w:rPr>
                <w:rFonts w:ascii="Times New Roman" w:hAnsi="Times New Roman" w:cs="Times New Roman"/>
                <w:sz w:val="22"/>
                <w:szCs w:val="22"/>
              </w:rPr>
              <w:t>, учениками и родителями</w:t>
            </w:r>
          </w:p>
          <w:p w:rsidR="00BB5A8A" w:rsidRPr="00F948EB" w:rsidRDefault="00BB5A8A" w:rsidP="00BB5A8A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Новая программа "Проектирование", обеспечение внеурочной деятельности, согласно запросам родителей и детей, ФШД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65" w:rsidRPr="00F948EB" w:rsidRDefault="00BB5A8A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Октябрь 2018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8A" w:rsidRPr="00F948EB" w:rsidRDefault="00BB5A8A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 xml:space="preserve">Кудря Т.В. - руководитель </w:t>
            </w:r>
          </w:p>
          <w:p w:rsidR="00DA7565" w:rsidRPr="00F948EB" w:rsidRDefault="00BB5A8A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Федотова Е.С. - 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65" w:rsidRPr="00F948EB" w:rsidRDefault="00BB5A8A" w:rsidP="00BB5A8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Заключен договор с ЕПК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565" w:rsidRPr="00F948EB" w:rsidRDefault="00BB5A8A" w:rsidP="006A31C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948EB">
              <w:rPr>
                <w:rFonts w:ascii="Times New Roman" w:hAnsi="Times New Roman" w:cs="Times New Roman"/>
                <w:sz w:val="22"/>
                <w:szCs w:val="22"/>
              </w:rPr>
              <w:t>Сентябрь 2018</w:t>
            </w:r>
          </w:p>
        </w:tc>
      </w:tr>
    </w:tbl>
    <w:p w:rsidR="00C77957" w:rsidRPr="00066D63" w:rsidRDefault="00C77957" w:rsidP="00F948EB">
      <w:pPr>
        <w:ind w:firstLine="0"/>
        <w:rPr>
          <w:rStyle w:val="a3"/>
          <w:rFonts w:ascii="Times New Roman" w:hAnsi="Times New Roman" w:cs="Times New Roman"/>
          <w:bCs/>
          <w:color w:val="auto"/>
        </w:rPr>
      </w:pPr>
    </w:p>
    <w:tbl>
      <w:tblPr>
        <w:tblpPr w:leftFromText="180" w:rightFromText="180" w:vertAnchor="text" w:horzAnchor="margin" w:tblpXSpec="center" w:tblpY="111"/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42"/>
      </w:tblGrid>
      <w:tr w:rsidR="00DA7565" w:rsidRPr="00066D63" w:rsidTr="00DA7565">
        <w:trPr>
          <w:trHeight w:val="498"/>
        </w:trPr>
        <w:tc>
          <w:tcPr>
            <w:tcW w:w="15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7565" w:rsidRPr="00066D63" w:rsidRDefault="00DA7565" w:rsidP="00DA7565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066D63">
              <w:rPr>
                <w:rFonts w:ascii="Times New Roman" w:hAnsi="Times New Roman" w:cs="Times New Roman"/>
                <w:color w:val="auto"/>
              </w:rPr>
              <w:t>III. Доступность услуг для инвалидов</w:t>
            </w:r>
          </w:p>
        </w:tc>
      </w:tr>
      <w:tr w:rsidR="00DA7565" w:rsidRPr="00066D63" w:rsidTr="00DA7565">
        <w:trPr>
          <w:trHeight w:val="498"/>
        </w:trPr>
        <w:tc>
          <w:tcPr>
            <w:tcW w:w="15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af"/>
              <w:tblW w:w="0" w:type="auto"/>
              <w:tblLayout w:type="fixed"/>
              <w:tblLook w:val="04A0"/>
            </w:tblPr>
            <w:tblGrid>
              <w:gridCol w:w="3964"/>
              <w:gridCol w:w="4111"/>
              <w:gridCol w:w="1276"/>
              <w:gridCol w:w="2835"/>
              <w:gridCol w:w="1701"/>
              <w:gridCol w:w="1224"/>
            </w:tblGrid>
            <w:tr w:rsidR="00DA7565" w:rsidRPr="00066D63" w:rsidTr="00DA7565">
              <w:tc>
                <w:tcPr>
                  <w:tcW w:w="3964" w:type="dxa"/>
                </w:tcPr>
                <w:p w:rsidR="00DA7565" w:rsidRPr="00F948EB" w:rsidRDefault="00BB5A8A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jc w:val="both"/>
                    <w:outlineLvl w:val="0"/>
                    <w:rPr>
                      <w:rFonts w:ascii="Times New Roman" w:hAnsi="Times New Roman" w:cs="Times New Roman"/>
                      <w:b w:val="0"/>
                      <w:color w:val="auto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</w:rPr>
                    <w:t>0222000007 наличие условий организации обучения с ОВЗ</w:t>
                  </w:r>
                </w:p>
              </w:tc>
              <w:tc>
                <w:tcPr>
                  <w:tcW w:w="4111" w:type="dxa"/>
                </w:tcPr>
                <w:p w:rsidR="00DA7565" w:rsidRPr="00F948EB" w:rsidRDefault="00066D63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jc w:val="both"/>
                    <w:outlineLvl w:val="0"/>
                    <w:rPr>
                      <w:rFonts w:ascii="Times New Roman" w:hAnsi="Times New Roman" w:cs="Times New Roman"/>
                      <w:b w:val="0"/>
                      <w:color w:val="auto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</w:rPr>
                    <w:t>Обеспечение маркировки, вывески</w:t>
                  </w:r>
                </w:p>
              </w:tc>
              <w:tc>
                <w:tcPr>
                  <w:tcW w:w="1276" w:type="dxa"/>
                </w:tcPr>
                <w:p w:rsidR="00DA7565" w:rsidRPr="00F948EB" w:rsidRDefault="00066D63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jc w:val="both"/>
                    <w:outlineLvl w:val="0"/>
                    <w:rPr>
                      <w:rFonts w:ascii="Times New Roman" w:hAnsi="Times New Roman" w:cs="Times New Roman"/>
                      <w:b w:val="0"/>
                      <w:color w:val="auto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</w:rPr>
                    <w:t>2018</w:t>
                  </w:r>
                  <w:r w:rsidR="00675C9D" w:rsidRPr="00F948EB">
                    <w:rPr>
                      <w:rFonts w:ascii="Times New Roman" w:hAnsi="Times New Roman" w:cs="Times New Roman"/>
                      <w:b w:val="0"/>
                      <w:color w:val="auto"/>
                    </w:rPr>
                    <w:t>- 2019</w:t>
                  </w: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</w:rPr>
                    <w:t xml:space="preserve"> год</w:t>
                  </w:r>
                </w:p>
              </w:tc>
              <w:tc>
                <w:tcPr>
                  <w:tcW w:w="2835" w:type="dxa"/>
                </w:tcPr>
                <w:p w:rsidR="00DA7565" w:rsidRPr="00F948EB" w:rsidRDefault="00066D63" w:rsidP="00066D6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F948EB">
                    <w:rPr>
                      <w:rFonts w:ascii="Times New Roman" w:hAnsi="Times New Roman" w:cs="Times New Roman"/>
                    </w:rPr>
                    <w:t xml:space="preserve">Кудря Т.В. - руководитель </w:t>
                  </w:r>
                </w:p>
              </w:tc>
              <w:tc>
                <w:tcPr>
                  <w:tcW w:w="1701" w:type="dxa"/>
                </w:tcPr>
                <w:p w:rsidR="00DA7565" w:rsidRPr="00F948EB" w:rsidRDefault="00DA7565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jc w:val="both"/>
                    <w:outlineLvl w:val="0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224" w:type="dxa"/>
                </w:tcPr>
                <w:p w:rsidR="00DA7565" w:rsidRPr="00F948EB" w:rsidRDefault="00DA7565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jc w:val="both"/>
                    <w:outlineLvl w:val="0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DA7565" w:rsidRPr="00066D63" w:rsidRDefault="00DA7565" w:rsidP="00F948EB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DA7565" w:rsidRPr="00066D63" w:rsidRDefault="00DA7565" w:rsidP="008031CF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66D63">
              <w:rPr>
                <w:rFonts w:ascii="Times New Roman" w:hAnsi="Times New Roman" w:cs="Times New Roman"/>
                <w:color w:val="auto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DA7565" w:rsidTr="00DA7565">
        <w:trPr>
          <w:trHeight w:val="498"/>
        </w:trPr>
        <w:tc>
          <w:tcPr>
            <w:tcW w:w="15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/>
            </w:tblPr>
            <w:tblGrid>
              <w:gridCol w:w="3964"/>
              <w:gridCol w:w="4111"/>
              <w:gridCol w:w="1276"/>
              <w:gridCol w:w="2835"/>
              <w:gridCol w:w="1701"/>
              <w:gridCol w:w="1224"/>
            </w:tblGrid>
            <w:tr w:rsidR="00DA7565" w:rsidTr="00DA7565">
              <w:tc>
                <w:tcPr>
                  <w:tcW w:w="3964" w:type="dxa"/>
                </w:tcPr>
                <w:p w:rsidR="008031CF" w:rsidRPr="00F948EB" w:rsidRDefault="00066D63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0224000001 доля </w:t>
                  </w:r>
                  <w:proofErr w:type="gramStart"/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получателе</w:t>
                  </w:r>
                  <w:proofErr w:type="gramEnd"/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, положительно оценивающих доброжелательность работников</w:t>
                  </w:r>
                </w:p>
                <w:p w:rsidR="00DA7565" w:rsidRPr="00F948EB" w:rsidRDefault="00DA7565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</w:tcPr>
                <w:p w:rsidR="00DA7565" w:rsidRPr="00F948EB" w:rsidRDefault="00066D63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Программа учительского роста, работа с психологом по профессиональному выгоранию</w:t>
                  </w:r>
                </w:p>
              </w:tc>
              <w:tc>
                <w:tcPr>
                  <w:tcW w:w="1276" w:type="dxa"/>
                </w:tcPr>
                <w:p w:rsidR="00DA7565" w:rsidRPr="00F948EB" w:rsidRDefault="00066D63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ежегодно</w:t>
                  </w:r>
                </w:p>
              </w:tc>
              <w:tc>
                <w:tcPr>
                  <w:tcW w:w="2835" w:type="dxa"/>
                </w:tcPr>
                <w:p w:rsidR="00DA7565" w:rsidRPr="00F948EB" w:rsidRDefault="00066D63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Федотова Е.С. - заместитель директора по УВР</w:t>
                  </w:r>
                </w:p>
              </w:tc>
              <w:tc>
                <w:tcPr>
                  <w:tcW w:w="1701" w:type="dxa"/>
                </w:tcPr>
                <w:p w:rsidR="00DA7565" w:rsidRPr="00F948EB" w:rsidRDefault="00066D63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Программа учительского роста составлена, с психологом работают</w:t>
                  </w:r>
                </w:p>
              </w:tc>
              <w:tc>
                <w:tcPr>
                  <w:tcW w:w="1224" w:type="dxa"/>
                </w:tcPr>
                <w:p w:rsidR="00DA7565" w:rsidRPr="00F948EB" w:rsidRDefault="00066D63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Сентябрь 2018</w:t>
                  </w:r>
                </w:p>
              </w:tc>
            </w:tr>
            <w:tr w:rsidR="00DA7565" w:rsidTr="00DA7565">
              <w:tc>
                <w:tcPr>
                  <w:tcW w:w="3964" w:type="dxa"/>
                </w:tcPr>
                <w:p w:rsidR="00DA7565" w:rsidRPr="00F948EB" w:rsidRDefault="008031CF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0224000002 доля получателей образовательных услуг, удовлетворенных компетентностью работников</w:t>
                  </w:r>
                </w:p>
              </w:tc>
              <w:tc>
                <w:tcPr>
                  <w:tcW w:w="4111" w:type="dxa"/>
                </w:tcPr>
                <w:p w:rsidR="00DA7565" w:rsidRPr="00F948EB" w:rsidRDefault="008031CF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Обеспечение молодых педагогов методической помощью в форме ШМП, ПДМС, индивидуальное и командное обучение, школа наставников</w:t>
                  </w:r>
                </w:p>
              </w:tc>
              <w:tc>
                <w:tcPr>
                  <w:tcW w:w="1276" w:type="dxa"/>
                </w:tcPr>
                <w:p w:rsidR="00DA7565" w:rsidRPr="00F948EB" w:rsidRDefault="008031CF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ежегодно</w:t>
                  </w:r>
                </w:p>
              </w:tc>
              <w:tc>
                <w:tcPr>
                  <w:tcW w:w="2835" w:type="dxa"/>
                </w:tcPr>
                <w:p w:rsidR="00DA7565" w:rsidRPr="00F948EB" w:rsidRDefault="008031CF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Федотова Е.С. - заместитель директора по УВР</w:t>
                  </w:r>
                </w:p>
              </w:tc>
              <w:tc>
                <w:tcPr>
                  <w:tcW w:w="1701" w:type="dxa"/>
                </w:tcPr>
                <w:p w:rsidR="00DA7565" w:rsidRPr="00F948EB" w:rsidRDefault="008031CF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Методическая помощь оказывается</w:t>
                  </w:r>
                </w:p>
              </w:tc>
              <w:tc>
                <w:tcPr>
                  <w:tcW w:w="1224" w:type="dxa"/>
                </w:tcPr>
                <w:p w:rsidR="00DA7565" w:rsidRPr="00F948EB" w:rsidRDefault="008031CF" w:rsidP="008031CF">
                  <w:pPr>
                    <w:pStyle w:val="1"/>
                    <w:framePr w:hSpace="180" w:wrap="around" w:vAnchor="text" w:hAnchor="margin" w:xAlign="center" w:y="111"/>
                    <w:spacing w:before="0" w:after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F948EB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Сентябрь 2018</w:t>
                  </w:r>
                </w:p>
              </w:tc>
            </w:tr>
          </w:tbl>
          <w:p w:rsidR="00DA7565" w:rsidRDefault="00DA7565" w:rsidP="008031CF">
            <w:pPr>
              <w:pStyle w:val="1"/>
              <w:spacing w:before="0" w:after="0"/>
            </w:pPr>
          </w:p>
          <w:p w:rsidR="00DA7565" w:rsidRDefault="00DA7565" w:rsidP="008031CF">
            <w:pPr>
              <w:pStyle w:val="1"/>
              <w:spacing w:before="0" w:after="0"/>
            </w:pPr>
            <w:r>
              <w:t>V. Удовлетворенность условиями оказания услуг</w:t>
            </w:r>
          </w:p>
        </w:tc>
      </w:tr>
    </w:tbl>
    <w:p w:rsidR="007E7313" w:rsidRDefault="007E7313" w:rsidP="008031CF"/>
    <w:tbl>
      <w:tblPr>
        <w:tblStyle w:val="af"/>
        <w:tblW w:w="15111" w:type="dxa"/>
        <w:jc w:val="center"/>
        <w:tblLayout w:type="fixed"/>
        <w:tblLook w:val="04A0"/>
      </w:tblPr>
      <w:tblGrid>
        <w:gridCol w:w="3964"/>
        <w:gridCol w:w="4111"/>
        <w:gridCol w:w="1276"/>
        <w:gridCol w:w="2835"/>
        <w:gridCol w:w="1701"/>
        <w:gridCol w:w="1224"/>
      </w:tblGrid>
      <w:tr w:rsidR="008031CF" w:rsidTr="008031CF">
        <w:trPr>
          <w:jc w:val="center"/>
        </w:trPr>
        <w:tc>
          <w:tcPr>
            <w:tcW w:w="3964" w:type="dxa"/>
          </w:tcPr>
          <w:p w:rsidR="008031CF" w:rsidRPr="00F948EB" w:rsidRDefault="008031CF" w:rsidP="008031CF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>0225000002 доля получателей, удовлетворенных качеством предоставляемых услуг</w:t>
            </w:r>
          </w:p>
        </w:tc>
        <w:tc>
          <w:tcPr>
            <w:tcW w:w="4111" w:type="dxa"/>
          </w:tcPr>
          <w:p w:rsidR="008031CF" w:rsidRPr="00F948EB" w:rsidRDefault="008031CF" w:rsidP="008031CF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 xml:space="preserve">Повышение </w:t>
            </w:r>
            <w:proofErr w:type="gramStart"/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>КО</w:t>
            </w:r>
            <w:proofErr w:type="gramEnd"/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gramStart"/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>через</w:t>
            </w:r>
            <w:proofErr w:type="gramEnd"/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 xml:space="preserve"> эффективное участие в различных конкурсах и олимпиадах, используя инновационные технологии и разные формы организации при переходе в эффективный режим работы </w:t>
            </w:r>
          </w:p>
        </w:tc>
        <w:tc>
          <w:tcPr>
            <w:tcW w:w="1276" w:type="dxa"/>
          </w:tcPr>
          <w:p w:rsidR="008031CF" w:rsidRPr="00F948EB" w:rsidRDefault="008031CF" w:rsidP="008031CF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>ежегодно</w:t>
            </w:r>
          </w:p>
        </w:tc>
        <w:tc>
          <w:tcPr>
            <w:tcW w:w="2835" w:type="dxa"/>
          </w:tcPr>
          <w:p w:rsidR="008031CF" w:rsidRPr="00F948EB" w:rsidRDefault="008031CF" w:rsidP="008031CF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>Федотова Е.С. - заместитель директора по УВР</w:t>
            </w:r>
          </w:p>
        </w:tc>
        <w:tc>
          <w:tcPr>
            <w:tcW w:w="1701" w:type="dxa"/>
          </w:tcPr>
          <w:p w:rsidR="008031CF" w:rsidRPr="00F948EB" w:rsidRDefault="008031CF" w:rsidP="008031CF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>Повышено КО по результатам ГИА</w:t>
            </w:r>
          </w:p>
        </w:tc>
        <w:tc>
          <w:tcPr>
            <w:tcW w:w="1224" w:type="dxa"/>
          </w:tcPr>
          <w:p w:rsidR="008031CF" w:rsidRPr="00F948EB" w:rsidRDefault="008031CF" w:rsidP="008031CF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948EB">
              <w:rPr>
                <w:rFonts w:ascii="Times New Roman" w:hAnsi="Times New Roman" w:cs="Times New Roman"/>
                <w:b w:val="0"/>
                <w:color w:val="auto"/>
              </w:rPr>
              <w:t>Июнь 2018</w:t>
            </w:r>
          </w:p>
        </w:tc>
      </w:tr>
    </w:tbl>
    <w:p w:rsidR="00C77957" w:rsidRDefault="00C77957" w:rsidP="008031CF">
      <w:pPr>
        <w:pStyle w:val="a6"/>
        <w:rPr>
          <w:sz w:val="22"/>
          <w:szCs w:val="22"/>
        </w:rPr>
      </w:pPr>
    </w:p>
    <w:p w:rsidR="008031CF" w:rsidRDefault="008031CF" w:rsidP="008031CF"/>
    <w:p w:rsidR="00C77957" w:rsidRDefault="00C77957" w:rsidP="008031CF">
      <w:pPr>
        <w:pStyle w:val="a6"/>
        <w:rPr>
          <w:sz w:val="22"/>
          <w:szCs w:val="22"/>
        </w:rPr>
      </w:pPr>
    </w:p>
    <w:p w:rsidR="00C77957" w:rsidRDefault="00C77957" w:rsidP="00C77957">
      <w:pPr>
        <w:pStyle w:val="a6"/>
        <w:ind w:left="-709"/>
        <w:rPr>
          <w:sz w:val="22"/>
          <w:szCs w:val="22"/>
        </w:rPr>
      </w:pPr>
    </w:p>
    <w:p w:rsidR="00B96C85" w:rsidRDefault="00B96C85"/>
    <w:sectPr w:rsidR="00B96C85" w:rsidSect="00F948EB">
      <w:headerReference w:type="default" r:id="rId9"/>
      <w:footerReference w:type="default" r:id="rId10"/>
      <w:pgSz w:w="16837" w:h="11905" w:orient="landscape"/>
      <w:pgMar w:top="427" w:right="1440" w:bottom="800" w:left="1440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15C" w:rsidRDefault="000A615C">
      <w:r>
        <w:separator/>
      </w:r>
    </w:p>
  </w:endnote>
  <w:endnote w:type="continuationSeparator" w:id="0">
    <w:p w:rsidR="000A615C" w:rsidRDefault="000A6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C77957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C77957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C779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15C" w:rsidRDefault="000A615C">
      <w:r>
        <w:separator/>
      </w:r>
    </w:p>
  </w:footnote>
  <w:footnote w:type="continuationSeparator" w:id="0">
    <w:p w:rsidR="000A615C" w:rsidRDefault="000A6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957"/>
    <w:rsid w:val="00066D63"/>
    <w:rsid w:val="000A615C"/>
    <w:rsid w:val="00276D66"/>
    <w:rsid w:val="002E29D9"/>
    <w:rsid w:val="00345746"/>
    <w:rsid w:val="004928D6"/>
    <w:rsid w:val="004C4185"/>
    <w:rsid w:val="00675C9D"/>
    <w:rsid w:val="006A31CB"/>
    <w:rsid w:val="007E7313"/>
    <w:rsid w:val="008031CF"/>
    <w:rsid w:val="00AD5A5F"/>
    <w:rsid w:val="00B96C85"/>
    <w:rsid w:val="00BB5A8A"/>
    <w:rsid w:val="00C77957"/>
    <w:rsid w:val="00D9476A"/>
    <w:rsid w:val="00DA7565"/>
    <w:rsid w:val="00F24578"/>
    <w:rsid w:val="00F9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D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6D6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76D6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276D6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76D6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76D6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276D6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276D66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276D66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276D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76D66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76D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76D66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DA7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88D8-1823-499F-A020-EFBAC01C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414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елена</cp:lastModifiedBy>
  <cp:revision>4</cp:revision>
  <cp:lastPrinted>2018-09-14T09:53:00Z</cp:lastPrinted>
  <dcterms:created xsi:type="dcterms:W3CDTF">2018-09-13T09:06:00Z</dcterms:created>
  <dcterms:modified xsi:type="dcterms:W3CDTF">2018-10-10T11:30:00Z</dcterms:modified>
</cp:coreProperties>
</file>