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3F" w:rsidRPr="00AF2CEA" w:rsidRDefault="0079253F" w:rsidP="00AF2CEA">
      <w:pPr>
        <w:spacing w:after="0" w:line="586" w:lineRule="atLeast"/>
        <w:jc w:val="both"/>
        <w:outlineLvl w:val="1"/>
        <w:rPr>
          <w:rFonts w:ascii="Times New Roman Cyr" w:eastAsia="Times New Roman" w:hAnsi="Times New Roman Cyr" w:cs="Cambria Math"/>
          <w:color w:val="037FD2"/>
          <w:sz w:val="50"/>
          <w:szCs w:val="50"/>
        </w:rPr>
      </w:pPr>
      <w:r w:rsidRPr="0079253F">
        <w:rPr>
          <w:rFonts w:ascii="Times New Roman Cyr" w:eastAsia="Times New Roman" w:hAnsi="Times New Roman Cyr" w:cs="Cambria Math"/>
          <w:color w:val="037FD2"/>
          <w:sz w:val="50"/>
          <w:szCs w:val="50"/>
        </w:rPr>
        <w:t>Социально</w:t>
      </w:r>
      <w:r w:rsidRPr="0079253F">
        <w:rPr>
          <w:rFonts w:ascii="Times New Roman Cyr" w:eastAsia="Times New Roman" w:hAnsi="Times New Roman Cyr" w:cs="Arial"/>
          <w:color w:val="037FD2"/>
          <w:sz w:val="50"/>
          <w:szCs w:val="50"/>
        </w:rPr>
        <w:t>-</w:t>
      </w:r>
      <w:r w:rsidRPr="0079253F">
        <w:rPr>
          <w:rFonts w:ascii="Times New Roman Cyr" w:eastAsia="Times New Roman" w:hAnsi="Times New Roman Cyr" w:cs="Cambria Math"/>
          <w:color w:val="037FD2"/>
          <w:sz w:val="50"/>
          <w:szCs w:val="50"/>
        </w:rPr>
        <w:t>психологическое</w:t>
      </w:r>
      <w:r w:rsidRPr="0079253F">
        <w:rPr>
          <w:rFonts w:ascii="Times New Roman Cyr" w:eastAsia="Times New Roman" w:hAnsi="Times New Roman Cyr" w:cs="Arial"/>
          <w:color w:val="037FD2"/>
          <w:sz w:val="50"/>
          <w:szCs w:val="50"/>
        </w:rPr>
        <w:t xml:space="preserve"> </w:t>
      </w:r>
      <w:r w:rsidRPr="0079253F">
        <w:rPr>
          <w:rFonts w:ascii="Times New Roman Cyr" w:eastAsia="Times New Roman" w:hAnsi="Times New Roman Cyr" w:cs="Cambria Math"/>
          <w:color w:val="037FD2"/>
          <w:sz w:val="50"/>
          <w:szCs w:val="50"/>
        </w:rPr>
        <w:t>тестирование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В соответствии с Приказом Министерства образования и науки Российской Федерации от 16 июня 2014 № 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образования",  в целях снижения количества лиц, вовлеченных в употребление наркотических и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психоактивных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веществ, выявления обучающихся в общеобразовательных учреждениях, имеющих факты употребления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психоактивных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веществ, повышения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эффективности проводимой в образовательных учреждениях профилактической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антинаркотической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работы, в Школе № 2 в период с 13 марта по  16 апреля 2015 года будет проходить социально-психологическое тестирование обучающихся, направленное на раннее выявление немедицинского потребления наркотических средств и психотропных веществ.</w:t>
      </w:r>
      <w:proofErr w:type="gramEnd"/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тестировании принимают участие обучающиеся школы, достигшие 14 - летнего возраста. При этом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,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самими детьми. Тестирование обучающихся (с 14-ти лет), не достигших возраста пятнадцати лет, проводится при наличии информированного согласия одного из  родителей или иного законного представителя.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Тестирование проводится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анкетно-опросным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методом. В соответствии с Законом, тестирование является анонимным и конфиденциальным: персональные данные в анкету не заносятся, а результаты тестирования разглашению не подлежат. Ориентировочная длительность процедуры тестирования составляет до 45 минут.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 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 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Style w:val="a4"/>
          <w:rFonts w:ascii="Times New Roman Cyr" w:hAnsi="Times New Roman Cyr" w:cs="Tahoma"/>
          <w:color w:val="555555"/>
          <w:sz w:val="23"/>
          <w:szCs w:val="23"/>
        </w:rPr>
        <w:t xml:space="preserve">Информация для </w:t>
      </w:r>
      <w:proofErr w:type="gramStart"/>
      <w:r w:rsidRPr="00AF2CEA">
        <w:rPr>
          <w:rStyle w:val="a4"/>
          <w:rFonts w:ascii="Times New Roman Cyr" w:hAnsi="Times New Roman Cyr" w:cs="Tahoma"/>
          <w:color w:val="555555"/>
          <w:sz w:val="23"/>
          <w:szCs w:val="23"/>
        </w:rPr>
        <w:t>обучающихся</w:t>
      </w:r>
      <w:proofErr w:type="gramEnd"/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Style w:val="a4"/>
          <w:rFonts w:ascii="Times New Roman Cyr" w:hAnsi="Times New Roman Cyr" w:cs="Tahoma"/>
          <w:color w:val="555555"/>
          <w:sz w:val="23"/>
          <w:szCs w:val="23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</w:t>
      </w:r>
      <w:r w:rsidRPr="00AF2CEA">
        <w:rPr>
          <w:rFonts w:ascii="Times New Roman Cyr" w:hAnsi="Times New Roman Cyr" w:cs="Tahoma"/>
          <w:color w:val="555555"/>
          <w:sz w:val="23"/>
          <w:szCs w:val="23"/>
        </w:rPr>
        <w:lastRenderedPageBreak/>
        <w:t>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со статьей 53.4 Закона раннее выявление незаконного потребления 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наркотических средств и психотропных веще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ств вкл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>ючает в себя два этапа: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социально-психологическое тестирование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обучающихся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 образовательной организации (далее - тестирование);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профилактические        медицинские         осмотры         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обучающихся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 специализированной медицинской организации.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 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обучающимся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Тестирование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проводится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анкетно-опросным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методом Ориентировочная длительность процедуры тестирования составляет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до 45 минут.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lastRenderedPageBreak/>
        <w:t> </w:t>
      </w:r>
      <w:r w:rsidRPr="00AF2CEA">
        <w:rPr>
          <w:rStyle w:val="a4"/>
          <w:rFonts w:ascii="Times New Roman Cyr" w:hAnsi="Times New Roman Cyr" w:cs="Tahoma"/>
          <w:color w:val="555555"/>
          <w:sz w:val="23"/>
          <w:szCs w:val="23"/>
        </w:rPr>
        <w:t>Информация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Style w:val="a4"/>
          <w:rFonts w:ascii="Times New Roman Cyr" w:hAnsi="Times New Roman Cyr" w:cs="Tahoma"/>
          <w:color w:val="555555"/>
          <w:sz w:val="23"/>
          <w:szCs w:val="23"/>
        </w:rPr>
        <w:t>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 </w:t>
      </w:r>
    </w:p>
    <w:p w:rsidR="0079253F" w:rsidRPr="00AF2CEA" w:rsidRDefault="0079253F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ств вкл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>ючает в себя два этапа: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социально-психологическое тестирование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обучающихся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 образовательной организации (далее - тестирование);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профилактические медицинские осмотры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обучающихся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в специализированной медицинской организации.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организациях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обучающимся</w:t>
      </w:r>
      <w:proofErr w:type="gram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и корректировка профилактической работы в образовательных организациях.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</w:t>
      </w:r>
      <w:r w:rsidRPr="00AF2CEA">
        <w:rPr>
          <w:rFonts w:ascii="Times New Roman Cyr" w:hAnsi="Times New Roman Cyr" w:cs="Tahoma"/>
          <w:color w:val="555555"/>
          <w:sz w:val="23"/>
          <w:szCs w:val="23"/>
        </w:rPr>
        <w:lastRenderedPageBreak/>
        <w:t>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Тестирование проводится </w:t>
      </w:r>
      <w:proofErr w:type="spellStart"/>
      <w:r w:rsidRPr="00AF2CEA">
        <w:rPr>
          <w:rFonts w:ascii="Times New Roman Cyr" w:hAnsi="Times New Roman Cyr" w:cs="Tahoma"/>
          <w:color w:val="555555"/>
          <w:sz w:val="23"/>
          <w:szCs w:val="23"/>
        </w:rPr>
        <w:t>анкетно-опросным</w:t>
      </w:r>
      <w:proofErr w:type="spellEnd"/>
      <w:r w:rsidRPr="00AF2CEA">
        <w:rPr>
          <w:rFonts w:ascii="Times New Roman Cyr" w:hAnsi="Times New Roman Cyr" w:cs="Tahoma"/>
          <w:color w:val="555555"/>
          <w:sz w:val="23"/>
          <w:szCs w:val="23"/>
        </w:rPr>
        <w:t xml:space="preserve"> методом. Ориентировочная длительность процедуры тестирования составляет до 45 минут.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AF2CEA" w:rsidRPr="00AF2CEA" w:rsidRDefault="00AF2CEA" w:rsidP="00AF2CEA">
      <w:pPr>
        <w:pStyle w:val="a3"/>
        <w:spacing w:before="0" w:beforeAutospacing="0" w:after="0" w:afterAutospacing="0" w:line="368" w:lineRule="atLeast"/>
        <w:jc w:val="both"/>
        <w:rPr>
          <w:rFonts w:ascii="Times New Roman Cyr" w:hAnsi="Times New Roman Cyr" w:cs="Tahoma"/>
          <w:color w:val="555555"/>
          <w:sz w:val="23"/>
          <w:szCs w:val="23"/>
        </w:rPr>
      </w:pPr>
      <w:r w:rsidRPr="00AF2CEA">
        <w:rPr>
          <w:rFonts w:ascii="Times New Roman Cyr" w:hAnsi="Times New Roman Cyr" w:cs="Tahoma"/>
          <w:color w:val="555555"/>
          <w:sz w:val="23"/>
          <w:szCs w:val="23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79253F" w:rsidRPr="00AF2CEA" w:rsidRDefault="0079253F" w:rsidP="00AF2CEA">
      <w:pPr>
        <w:spacing w:after="0" w:line="586" w:lineRule="atLeast"/>
        <w:jc w:val="both"/>
        <w:outlineLvl w:val="1"/>
        <w:rPr>
          <w:rFonts w:ascii="Times New Roman Cyr" w:eastAsia="Times New Roman" w:hAnsi="Times New Roman Cyr" w:cs="Times New Roman"/>
          <w:color w:val="037FD2"/>
          <w:sz w:val="50"/>
          <w:szCs w:val="50"/>
        </w:rPr>
      </w:pPr>
    </w:p>
    <w:p w:rsidR="00000000" w:rsidRPr="00AF2CEA" w:rsidRDefault="00AF2CEA" w:rsidP="00AF2CEA">
      <w:pPr>
        <w:jc w:val="both"/>
        <w:rPr>
          <w:rFonts w:ascii="Times New Roman Cyr" w:hAnsi="Times New Roman Cyr"/>
        </w:rPr>
      </w:pPr>
    </w:p>
    <w:p w:rsidR="0079253F" w:rsidRPr="00AF2CEA" w:rsidRDefault="0079253F" w:rsidP="00AF2CEA">
      <w:pPr>
        <w:jc w:val="both"/>
        <w:rPr>
          <w:rFonts w:ascii="Times New Roman Cyr" w:hAnsi="Times New Roman Cyr"/>
        </w:rPr>
      </w:pPr>
    </w:p>
    <w:sectPr w:rsidR="0079253F" w:rsidRPr="00AF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253F"/>
    <w:rsid w:val="0079253F"/>
    <w:rsid w:val="00AF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5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ctionpanel">
    <w:name w:val="action_panel"/>
    <w:basedOn w:val="a0"/>
    <w:rsid w:val="0079253F"/>
  </w:style>
  <w:style w:type="paragraph" w:styleId="a3">
    <w:name w:val="Normal (Web)"/>
    <w:basedOn w:val="a"/>
    <w:uiPriority w:val="99"/>
    <w:semiHidden/>
    <w:unhideWhenUsed/>
    <w:rsid w:val="0079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2017-09-21T17:41:00Z</dcterms:created>
  <dcterms:modified xsi:type="dcterms:W3CDTF">2017-09-21T18:00:00Z</dcterms:modified>
</cp:coreProperties>
</file>