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2DC9" w:rsidRPr="009B0E82" w:rsidRDefault="00B32DC9" w:rsidP="00327B2C">
      <w:pPr>
        <w:pStyle w:val="a3"/>
        <w:jc w:val="center"/>
        <w:rPr>
          <w:b/>
        </w:rPr>
      </w:pPr>
      <w:r w:rsidRPr="009B0E82">
        <w:rPr>
          <w:b/>
        </w:rPr>
        <w:t>Муниципальная  олимпиада школьников по истории</w:t>
      </w:r>
    </w:p>
    <w:p w:rsidR="00B32DC9" w:rsidRPr="009B0E82" w:rsidRDefault="00B32DC9" w:rsidP="00B32DC9">
      <w:pPr>
        <w:pStyle w:val="a3"/>
        <w:jc w:val="center"/>
        <w:rPr>
          <w:b/>
        </w:rPr>
      </w:pPr>
      <w:r w:rsidRPr="009B0E82">
        <w:rPr>
          <w:b/>
        </w:rPr>
        <w:t>Школьный этап</w:t>
      </w:r>
    </w:p>
    <w:p w:rsidR="00B32DC9" w:rsidRDefault="00B32DC9" w:rsidP="00B32DC9">
      <w:pPr>
        <w:pStyle w:val="a3"/>
        <w:jc w:val="center"/>
        <w:rPr>
          <w:b/>
        </w:rPr>
      </w:pPr>
      <w:r w:rsidRPr="009B0E82">
        <w:rPr>
          <w:b/>
        </w:rPr>
        <w:t>20</w:t>
      </w:r>
      <w:r w:rsidR="00327B2C">
        <w:rPr>
          <w:b/>
        </w:rPr>
        <w:t>20</w:t>
      </w:r>
      <w:r w:rsidRPr="009B0E82">
        <w:rPr>
          <w:b/>
        </w:rPr>
        <w:t>-202</w:t>
      </w:r>
      <w:r w:rsidR="00327B2C">
        <w:rPr>
          <w:b/>
        </w:rPr>
        <w:t>1</w:t>
      </w:r>
      <w:r w:rsidRPr="009B0E82">
        <w:rPr>
          <w:b/>
        </w:rPr>
        <w:t xml:space="preserve"> учебный год. 11 класс (</w:t>
      </w:r>
      <w:r>
        <w:rPr>
          <w:b/>
        </w:rPr>
        <w:t xml:space="preserve">продолжительность </w:t>
      </w:r>
      <w:r w:rsidR="003620ED">
        <w:rPr>
          <w:b/>
        </w:rPr>
        <w:t>90 минут</w:t>
      </w:r>
      <w:r w:rsidRPr="009B0E82">
        <w:rPr>
          <w:b/>
        </w:rPr>
        <w:t>)</w:t>
      </w:r>
    </w:p>
    <w:p w:rsidR="00B32DC9" w:rsidRPr="009B0E82" w:rsidRDefault="00B32DC9" w:rsidP="00B32DC9">
      <w:pPr>
        <w:pStyle w:val="a3"/>
        <w:jc w:val="center"/>
      </w:pPr>
    </w:p>
    <w:p w:rsidR="00B32DC9" w:rsidRPr="009B0E82" w:rsidRDefault="00B32DC9" w:rsidP="00B32DC9">
      <w:pPr>
        <w:pStyle w:val="a3"/>
        <w:jc w:val="both"/>
      </w:pPr>
      <w:r w:rsidRPr="009B0E82">
        <w:rPr>
          <w:b/>
          <w:bCs/>
          <w:i/>
          <w:iCs/>
          <w:color w:val="000000"/>
        </w:rPr>
        <w:t xml:space="preserve">Задание </w:t>
      </w:r>
      <w:r w:rsidRPr="009B0E82">
        <w:t xml:space="preserve">1. </w:t>
      </w:r>
      <w:r w:rsidRPr="009B0E82">
        <w:rPr>
          <w:b/>
        </w:rPr>
        <w:t>Соотнесите события российской и всемирной истории, совпадающие по хронологии. Для этого соедините в ответе соответствующую цифру и нужную букву.</w:t>
      </w:r>
      <w:r w:rsidRPr="009B0E82">
        <w:t xml:space="preserve">  </w:t>
      </w:r>
    </w:p>
    <w:p w:rsidR="00B32DC9" w:rsidRPr="009B0E82" w:rsidRDefault="00B32DC9" w:rsidP="00B32DC9">
      <w:pPr>
        <w:pStyle w:val="a3"/>
        <w:jc w:val="both"/>
        <w:rPr>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3585"/>
        <w:gridCol w:w="810"/>
        <w:gridCol w:w="3452"/>
      </w:tblGrid>
      <w:tr w:rsidR="00B32DC9" w:rsidRPr="009B0E82" w:rsidTr="00E550D1">
        <w:trPr>
          <w:jc w:val="center"/>
        </w:trPr>
        <w:tc>
          <w:tcPr>
            <w:tcW w:w="67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p>
        </w:tc>
        <w:tc>
          <w:tcPr>
            <w:tcW w:w="358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События российской истории</w:t>
            </w:r>
          </w:p>
        </w:tc>
        <w:tc>
          <w:tcPr>
            <w:tcW w:w="810"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p>
        </w:tc>
        <w:tc>
          <w:tcPr>
            <w:tcW w:w="3452"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События всемирной истории</w:t>
            </w:r>
          </w:p>
        </w:tc>
      </w:tr>
      <w:tr w:rsidR="00B32DC9" w:rsidRPr="009B0E82" w:rsidTr="00E550D1">
        <w:trPr>
          <w:jc w:val="center"/>
        </w:trPr>
        <w:tc>
          <w:tcPr>
            <w:tcW w:w="67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1.</w:t>
            </w:r>
          </w:p>
        </w:tc>
        <w:tc>
          <w:tcPr>
            <w:tcW w:w="358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Куликовская битва </w:t>
            </w:r>
          </w:p>
        </w:tc>
        <w:tc>
          <w:tcPr>
            <w:tcW w:w="810"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А</w:t>
            </w:r>
          </w:p>
        </w:tc>
        <w:tc>
          <w:tcPr>
            <w:tcW w:w="3452"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Жакерия во Франции </w:t>
            </w:r>
          </w:p>
        </w:tc>
      </w:tr>
      <w:tr w:rsidR="00B32DC9" w:rsidRPr="009B0E82" w:rsidTr="00E550D1">
        <w:trPr>
          <w:jc w:val="center"/>
        </w:trPr>
        <w:tc>
          <w:tcPr>
            <w:tcW w:w="67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2.</w:t>
            </w:r>
          </w:p>
        </w:tc>
        <w:tc>
          <w:tcPr>
            <w:tcW w:w="358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Венчание на царство Ивана </w:t>
            </w:r>
            <w:r w:rsidRPr="009B0E82">
              <w:rPr>
                <w:lang w:val="en-US"/>
              </w:rPr>
              <w:t>IV</w:t>
            </w:r>
            <w:r w:rsidRPr="009B0E82">
              <w:t xml:space="preserve"> </w:t>
            </w:r>
          </w:p>
        </w:tc>
        <w:tc>
          <w:tcPr>
            <w:tcW w:w="810"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Б</w:t>
            </w:r>
          </w:p>
        </w:tc>
        <w:tc>
          <w:tcPr>
            <w:tcW w:w="3452"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Восстание </w:t>
            </w:r>
            <w:proofErr w:type="spellStart"/>
            <w:r w:rsidRPr="009B0E82">
              <w:t>Уота</w:t>
            </w:r>
            <w:proofErr w:type="spellEnd"/>
            <w:r w:rsidRPr="009B0E82">
              <w:t xml:space="preserve"> </w:t>
            </w:r>
            <w:proofErr w:type="spellStart"/>
            <w:r w:rsidRPr="009B0E82">
              <w:t>Тайлера</w:t>
            </w:r>
            <w:proofErr w:type="spellEnd"/>
            <w:r w:rsidRPr="009B0E82">
              <w:t xml:space="preserve"> </w:t>
            </w:r>
          </w:p>
        </w:tc>
      </w:tr>
      <w:tr w:rsidR="00B32DC9" w:rsidRPr="009B0E82" w:rsidTr="00E550D1">
        <w:trPr>
          <w:jc w:val="center"/>
        </w:trPr>
        <w:tc>
          <w:tcPr>
            <w:tcW w:w="67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3.</w:t>
            </w:r>
          </w:p>
        </w:tc>
        <w:tc>
          <w:tcPr>
            <w:tcW w:w="358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Начало правления князя Дмитрия Ивановича в Москве </w:t>
            </w:r>
          </w:p>
        </w:tc>
        <w:tc>
          <w:tcPr>
            <w:tcW w:w="810"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В</w:t>
            </w:r>
          </w:p>
        </w:tc>
        <w:tc>
          <w:tcPr>
            <w:tcW w:w="3452"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Вышло в свет произведение Ж.Ж. Руссо «Об общественном договоре» </w:t>
            </w:r>
          </w:p>
        </w:tc>
      </w:tr>
      <w:tr w:rsidR="00B32DC9" w:rsidRPr="009B0E82" w:rsidTr="00E550D1">
        <w:trPr>
          <w:jc w:val="center"/>
        </w:trPr>
        <w:tc>
          <w:tcPr>
            <w:tcW w:w="67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4.</w:t>
            </w:r>
          </w:p>
        </w:tc>
        <w:tc>
          <w:tcPr>
            <w:tcW w:w="358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Скончалась императрица Елизавета Петровна </w:t>
            </w:r>
          </w:p>
        </w:tc>
        <w:tc>
          <w:tcPr>
            <w:tcW w:w="810"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Г</w:t>
            </w:r>
          </w:p>
        </w:tc>
        <w:tc>
          <w:tcPr>
            <w:tcW w:w="3452"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Смерть английского короля Генриха </w:t>
            </w:r>
            <w:r w:rsidRPr="009B0E82">
              <w:rPr>
                <w:lang w:val="en-US"/>
              </w:rPr>
              <w:t>VIII</w:t>
            </w:r>
            <w:r w:rsidRPr="009B0E82">
              <w:t xml:space="preserve"> </w:t>
            </w:r>
          </w:p>
        </w:tc>
      </w:tr>
      <w:tr w:rsidR="00B32DC9" w:rsidRPr="009B0E82" w:rsidTr="00E550D1">
        <w:trPr>
          <w:jc w:val="center"/>
        </w:trPr>
        <w:tc>
          <w:tcPr>
            <w:tcW w:w="67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5.</w:t>
            </w:r>
          </w:p>
        </w:tc>
        <w:tc>
          <w:tcPr>
            <w:tcW w:w="3585"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 xml:space="preserve">Принятие судебника Ивана </w:t>
            </w:r>
            <w:r w:rsidRPr="009B0E82">
              <w:rPr>
                <w:lang w:val="en-US"/>
              </w:rPr>
              <w:t>III</w:t>
            </w:r>
            <w:r w:rsidRPr="009B0E82">
              <w:t xml:space="preserve"> </w:t>
            </w:r>
          </w:p>
        </w:tc>
        <w:tc>
          <w:tcPr>
            <w:tcW w:w="810"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r w:rsidRPr="009B0E82">
              <w:t>Д</w:t>
            </w:r>
          </w:p>
        </w:tc>
        <w:tc>
          <w:tcPr>
            <w:tcW w:w="3452" w:type="dxa"/>
            <w:tcBorders>
              <w:top w:val="single" w:sz="4" w:space="0" w:color="auto"/>
              <w:left w:val="single" w:sz="4" w:space="0" w:color="auto"/>
              <w:bottom w:val="single" w:sz="4" w:space="0" w:color="auto"/>
              <w:right w:val="single" w:sz="4" w:space="0" w:color="auto"/>
            </w:tcBorders>
          </w:tcPr>
          <w:p w:rsidR="00B32DC9" w:rsidRPr="009B0E82" w:rsidRDefault="00B32DC9" w:rsidP="00E550D1">
            <w:pPr>
              <w:pStyle w:val="a3"/>
              <w:jc w:val="both"/>
            </w:pPr>
            <w:proofErr w:type="spellStart"/>
            <w:r w:rsidRPr="009B0E82">
              <w:t>Васко</w:t>
            </w:r>
            <w:proofErr w:type="spellEnd"/>
            <w:r w:rsidRPr="009B0E82">
              <w:t xml:space="preserve"> да Гама высадился в Калькутте </w:t>
            </w:r>
          </w:p>
        </w:tc>
      </w:tr>
    </w:tbl>
    <w:p w:rsidR="00B32DC9" w:rsidRDefault="00B32DC9" w:rsidP="00B32DC9">
      <w:pPr>
        <w:pStyle w:val="a3"/>
        <w:jc w:val="both"/>
      </w:pPr>
    </w:p>
    <w:p w:rsidR="00327B2C" w:rsidRDefault="00327B2C" w:rsidP="00B32DC9">
      <w:pPr>
        <w:pStyle w:val="a3"/>
        <w:jc w:val="both"/>
      </w:pPr>
      <w:r>
        <w:t>Ответ:</w:t>
      </w:r>
      <w:r w:rsidR="003620ED">
        <w:t>10 баллов</w:t>
      </w:r>
    </w:p>
    <w:tbl>
      <w:tblPr>
        <w:tblStyle w:val="a7"/>
        <w:tblW w:w="0" w:type="auto"/>
        <w:tblLook w:val="04A0" w:firstRow="1" w:lastRow="0" w:firstColumn="1" w:lastColumn="0" w:noHBand="0" w:noVBand="1"/>
      </w:tblPr>
      <w:tblGrid>
        <w:gridCol w:w="2084"/>
        <w:gridCol w:w="2084"/>
        <w:gridCol w:w="2084"/>
        <w:gridCol w:w="2084"/>
        <w:gridCol w:w="2084"/>
      </w:tblGrid>
      <w:tr w:rsidR="00327B2C" w:rsidTr="00327B2C">
        <w:tc>
          <w:tcPr>
            <w:tcW w:w="2084" w:type="dxa"/>
          </w:tcPr>
          <w:p w:rsidR="00327B2C" w:rsidRDefault="00327B2C" w:rsidP="00B32DC9">
            <w:pPr>
              <w:pStyle w:val="a3"/>
              <w:jc w:val="both"/>
            </w:pPr>
            <w:r>
              <w:t>1</w:t>
            </w:r>
          </w:p>
        </w:tc>
        <w:tc>
          <w:tcPr>
            <w:tcW w:w="2084" w:type="dxa"/>
          </w:tcPr>
          <w:p w:rsidR="00327B2C" w:rsidRDefault="00327B2C" w:rsidP="00B32DC9">
            <w:pPr>
              <w:pStyle w:val="a3"/>
              <w:jc w:val="both"/>
            </w:pPr>
            <w:r>
              <w:t>2</w:t>
            </w:r>
          </w:p>
        </w:tc>
        <w:tc>
          <w:tcPr>
            <w:tcW w:w="2084" w:type="dxa"/>
          </w:tcPr>
          <w:p w:rsidR="00327B2C" w:rsidRDefault="00327B2C" w:rsidP="00B32DC9">
            <w:pPr>
              <w:pStyle w:val="a3"/>
              <w:jc w:val="both"/>
            </w:pPr>
            <w:r>
              <w:t>3</w:t>
            </w:r>
          </w:p>
        </w:tc>
        <w:tc>
          <w:tcPr>
            <w:tcW w:w="2084" w:type="dxa"/>
          </w:tcPr>
          <w:p w:rsidR="00327B2C" w:rsidRDefault="00327B2C" w:rsidP="00B32DC9">
            <w:pPr>
              <w:pStyle w:val="a3"/>
              <w:jc w:val="both"/>
            </w:pPr>
            <w:r>
              <w:t>4</w:t>
            </w:r>
          </w:p>
        </w:tc>
        <w:tc>
          <w:tcPr>
            <w:tcW w:w="2084" w:type="dxa"/>
          </w:tcPr>
          <w:p w:rsidR="00327B2C" w:rsidRDefault="00327B2C" w:rsidP="00B32DC9">
            <w:pPr>
              <w:pStyle w:val="a3"/>
              <w:jc w:val="both"/>
            </w:pPr>
            <w:r>
              <w:t>5</w:t>
            </w:r>
          </w:p>
        </w:tc>
      </w:tr>
      <w:tr w:rsidR="00327B2C" w:rsidTr="00327B2C">
        <w:tc>
          <w:tcPr>
            <w:tcW w:w="2084" w:type="dxa"/>
          </w:tcPr>
          <w:p w:rsidR="00327B2C" w:rsidRDefault="00327B2C" w:rsidP="00B32DC9">
            <w:pPr>
              <w:pStyle w:val="a3"/>
              <w:jc w:val="both"/>
            </w:pPr>
          </w:p>
        </w:tc>
        <w:tc>
          <w:tcPr>
            <w:tcW w:w="2084" w:type="dxa"/>
          </w:tcPr>
          <w:p w:rsidR="00327B2C" w:rsidRDefault="00327B2C" w:rsidP="00B32DC9">
            <w:pPr>
              <w:pStyle w:val="a3"/>
              <w:jc w:val="both"/>
            </w:pPr>
          </w:p>
        </w:tc>
        <w:tc>
          <w:tcPr>
            <w:tcW w:w="2084" w:type="dxa"/>
          </w:tcPr>
          <w:p w:rsidR="00327B2C" w:rsidRDefault="00327B2C" w:rsidP="00B32DC9">
            <w:pPr>
              <w:pStyle w:val="a3"/>
              <w:jc w:val="both"/>
            </w:pPr>
          </w:p>
        </w:tc>
        <w:tc>
          <w:tcPr>
            <w:tcW w:w="2084" w:type="dxa"/>
          </w:tcPr>
          <w:p w:rsidR="00327B2C" w:rsidRDefault="00327B2C" w:rsidP="00B32DC9">
            <w:pPr>
              <w:pStyle w:val="a3"/>
              <w:jc w:val="both"/>
            </w:pPr>
          </w:p>
        </w:tc>
        <w:tc>
          <w:tcPr>
            <w:tcW w:w="2084" w:type="dxa"/>
          </w:tcPr>
          <w:p w:rsidR="00327B2C" w:rsidRDefault="00327B2C" w:rsidP="00B32DC9">
            <w:pPr>
              <w:pStyle w:val="a3"/>
              <w:jc w:val="both"/>
            </w:pPr>
          </w:p>
        </w:tc>
      </w:tr>
    </w:tbl>
    <w:p w:rsidR="00327B2C" w:rsidRPr="009B0E82" w:rsidRDefault="00327B2C" w:rsidP="00B32DC9">
      <w:pPr>
        <w:pStyle w:val="a3"/>
        <w:jc w:val="both"/>
      </w:pPr>
    </w:p>
    <w:p w:rsidR="00B32DC9" w:rsidRPr="009B0E82" w:rsidRDefault="00B32DC9" w:rsidP="00B32DC9">
      <w:pPr>
        <w:pStyle w:val="a3"/>
        <w:jc w:val="both"/>
        <w:rPr>
          <w:b/>
        </w:rPr>
      </w:pPr>
      <w:r w:rsidRPr="009B0E82">
        <w:rPr>
          <w:b/>
          <w:iCs/>
        </w:rPr>
        <w:t>Задание №2.</w:t>
      </w:r>
      <w:r w:rsidRPr="009B0E82">
        <w:rPr>
          <w:i/>
          <w:iCs/>
        </w:rPr>
        <w:t> </w:t>
      </w:r>
      <w:r w:rsidRPr="009B0E82">
        <w:t xml:space="preserve"> </w:t>
      </w:r>
      <w:r w:rsidRPr="009B0E82">
        <w:rPr>
          <w:b/>
          <w:i/>
          <w:iCs/>
        </w:rPr>
        <w:t> </w:t>
      </w:r>
      <w:r w:rsidRPr="009B0E82">
        <w:rPr>
          <w:b/>
        </w:rPr>
        <w:t>Определите правильность приведенных определений исторических терминов. Впишите в таблицу слова «да» или «нет» (максимальный балл – 8).</w:t>
      </w:r>
    </w:p>
    <w:p w:rsidR="00B32DC9" w:rsidRPr="009B0E82" w:rsidRDefault="00B32DC9" w:rsidP="00B32DC9">
      <w:pPr>
        <w:pStyle w:val="a3"/>
        <w:jc w:val="both"/>
      </w:pPr>
      <w:r w:rsidRPr="009B0E82">
        <w:t>1. Камзол – мужская одежда с длинными узкими рукавами, надеваемая поверх кафтана.</w:t>
      </w:r>
    </w:p>
    <w:p w:rsidR="00B32DC9" w:rsidRPr="009B0E82" w:rsidRDefault="00B32DC9" w:rsidP="00B32DC9">
      <w:pPr>
        <w:pStyle w:val="a3"/>
        <w:jc w:val="both"/>
      </w:pPr>
      <w:r w:rsidRPr="009B0E82">
        <w:t>2. Кантонисты – солдатские сыновья.</w:t>
      </w:r>
    </w:p>
    <w:p w:rsidR="00B32DC9" w:rsidRPr="009B0E82" w:rsidRDefault="00B32DC9" w:rsidP="00B32DC9">
      <w:pPr>
        <w:pStyle w:val="a3"/>
        <w:jc w:val="both"/>
      </w:pPr>
      <w:r w:rsidRPr="009B0E82">
        <w:t>3. Козетка – диван на двоих для беседы.</w:t>
      </w:r>
    </w:p>
    <w:p w:rsidR="00B32DC9" w:rsidRPr="009B0E82" w:rsidRDefault="00B32DC9" w:rsidP="00B32DC9">
      <w:pPr>
        <w:pStyle w:val="a3"/>
        <w:jc w:val="both"/>
      </w:pPr>
      <w:r w:rsidRPr="009B0E82">
        <w:t>4. Порфира – императорская мантия.</w:t>
      </w:r>
    </w:p>
    <w:p w:rsidR="00B32DC9" w:rsidRPr="009B0E82" w:rsidRDefault="00B32DC9" w:rsidP="00B32DC9">
      <w:pPr>
        <w:pStyle w:val="a3"/>
        <w:jc w:val="both"/>
      </w:pPr>
      <w:r w:rsidRPr="009B0E82">
        <w:t>5. Прогрессивный блок – собрание троцкистов, выступавших за перманентную революцию.</w:t>
      </w:r>
    </w:p>
    <w:p w:rsidR="00B32DC9" w:rsidRPr="009B0E82" w:rsidRDefault="00B32DC9" w:rsidP="00B32DC9">
      <w:pPr>
        <w:pStyle w:val="a3"/>
        <w:jc w:val="both"/>
      </w:pPr>
      <w:r w:rsidRPr="009B0E82">
        <w:t>6. Репарации – возмещение побежденным государством ущерба государству-победителю.</w:t>
      </w:r>
    </w:p>
    <w:p w:rsidR="00B32DC9" w:rsidRPr="009B0E82" w:rsidRDefault="00B32DC9" w:rsidP="00B32DC9">
      <w:pPr>
        <w:pStyle w:val="a3"/>
        <w:jc w:val="both"/>
      </w:pPr>
      <w:r w:rsidRPr="009B0E82">
        <w:t>7. Совнархоз – объединение колхоза и машинно-тракторной станции.</w:t>
      </w:r>
    </w:p>
    <w:p w:rsidR="00B32DC9" w:rsidRPr="009B0E82" w:rsidRDefault="00B32DC9" w:rsidP="00B32DC9">
      <w:pPr>
        <w:pStyle w:val="a3"/>
        <w:jc w:val="both"/>
      </w:pPr>
      <w:r w:rsidRPr="009B0E82">
        <w:t>8. Ударник – красноармеец, входящий в состав артиллерийского расчета.</w:t>
      </w:r>
    </w:p>
    <w:p w:rsidR="00B32DC9" w:rsidRPr="009B0E82" w:rsidRDefault="00B32DC9" w:rsidP="00B32DC9">
      <w:pPr>
        <w:pStyle w:val="a3"/>
        <w:jc w:val="both"/>
      </w:pPr>
      <w:r w:rsidRPr="009B0E82">
        <w:rPr>
          <w:i/>
          <w:iCs/>
        </w:rPr>
        <w:t>Ответы:</w:t>
      </w:r>
      <w:r w:rsidR="003620ED">
        <w:rPr>
          <w:i/>
          <w:iCs/>
        </w:rPr>
        <w:t xml:space="preserve"> 8 баллов</w:t>
      </w:r>
    </w:p>
    <w:tbl>
      <w:tblPr>
        <w:tblW w:w="10140" w:type="dxa"/>
        <w:tblCellMar>
          <w:top w:w="105" w:type="dxa"/>
          <w:left w:w="105" w:type="dxa"/>
          <w:bottom w:w="105" w:type="dxa"/>
          <w:right w:w="105" w:type="dxa"/>
        </w:tblCellMar>
        <w:tblLook w:val="04A0" w:firstRow="1" w:lastRow="0" w:firstColumn="1" w:lastColumn="0" w:noHBand="0" w:noVBand="1"/>
      </w:tblPr>
      <w:tblGrid>
        <w:gridCol w:w="1251"/>
        <w:gridCol w:w="1269"/>
        <w:gridCol w:w="1270"/>
        <w:gridCol w:w="1270"/>
        <w:gridCol w:w="1270"/>
        <w:gridCol w:w="1270"/>
        <w:gridCol w:w="1270"/>
        <w:gridCol w:w="1270"/>
      </w:tblGrid>
      <w:tr w:rsidR="00B32DC9" w:rsidRPr="009B0E82" w:rsidTr="00E550D1">
        <w:tc>
          <w:tcPr>
            <w:tcW w:w="1251"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1</w:t>
            </w:r>
          </w:p>
        </w:tc>
        <w:tc>
          <w:tcPr>
            <w:tcW w:w="1269"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2</w:t>
            </w: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3</w:t>
            </w: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4</w:t>
            </w: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5</w:t>
            </w: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6</w:t>
            </w: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r w:rsidRPr="009B0E82">
              <w:t>7</w:t>
            </w:r>
          </w:p>
        </w:tc>
        <w:tc>
          <w:tcPr>
            <w:tcW w:w="1270"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B32DC9" w:rsidRPr="009B0E82" w:rsidRDefault="00B32DC9" w:rsidP="00E550D1">
            <w:pPr>
              <w:pStyle w:val="a3"/>
              <w:jc w:val="both"/>
            </w:pPr>
            <w:r w:rsidRPr="009B0E82">
              <w:t>8</w:t>
            </w:r>
          </w:p>
        </w:tc>
      </w:tr>
      <w:tr w:rsidR="00B32DC9" w:rsidRPr="009B0E82" w:rsidTr="00E550D1">
        <w:tc>
          <w:tcPr>
            <w:tcW w:w="1251"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p w:rsidR="00B32DC9" w:rsidRPr="009B0E82" w:rsidRDefault="00B32DC9" w:rsidP="00E550D1">
            <w:pPr>
              <w:pStyle w:val="a3"/>
              <w:jc w:val="both"/>
            </w:pPr>
          </w:p>
        </w:tc>
        <w:tc>
          <w:tcPr>
            <w:tcW w:w="1269"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tc>
        <w:tc>
          <w:tcPr>
            <w:tcW w:w="12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B32DC9" w:rsidRPr="009B0E82" w:rsidRDefault="00B32DC9" w:rsidP="00E550D1">
            <w:pPr>
              <w:pStyle w:val="a3"/>
              <w:jc w:val="both"/>
            </w:pPr>
          </w:p>
        </w:tc>
        <w:tc>
          <w:tcPr>
            <w:tcW w:w="1270"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B32DC9" w:rsidRPr="009B0E82" w:rsidRDefault="00B32DC9" w:rsidP="00E550D1">
            <w:pPr>
              <w:pStyle w:val="a3"/>
              <w:jc w:val="both"/>
            </w:pPr>
          </w:p>
        </w:tc>
      </w:tr>
    </w:tbl>
    <w:p w:rsidR="00B32DC9" w:rsidRPr="009B0E82" w:rsidRDefault="00B32DC9" w:rsidP="00B32DC9">
      <w:pPr>
        <w:pStyle w:val="a3"/>
        <w:jc w:val="both"/>
        <w:rPr>
          <w:i/>
          <w:iCs/>
        </w:rPr>
      </w:pPr>
    </w:p>
    <w:p w:rsidR="00B32DC9" w:rsidRPr="009B0E82" w:rsidRDefault="00B32DC9" w:rsidP="00B32DC9">
      <w:pPr>
        <w:pStyle w:val="a3"/>
        <w:jc w:val="both"/>
        <w:rPr>
          <w:b/>
        </w:rPr>
      </w:pPr>
      <w:r w:rsidRPr="009B0E82">
        <w:rPr>
          <w:i/>
          <w:iCs/>
        </w:rPr>
        <w:t xml:space="preserve"> </w:t>
      </w:r>
      <w:r w:rsidRPr="009B0E82">
        <w:rPr>
          <w:b/>
          <w:iCs/>
        </w:rPr>
        <w:t xml:space="preserve">Задание №3. </w:t>
      </w:r>
      <w:r w:rsidRPr="009B0E82">
        <w:rPr>
          <w:i/>
        </w:rPr>
        <w:t xml:space="preserve"> </w:t>
      </w:r>
      <w:proofErr w:type="gramStart"/>
      <w:r w:rsidRPr="009B0E82">
        <w:rPr>
          <w:b/>
        </w:rPr>
        <w:t xml:space="preserve">Какие три черты из перечисленных ниже характеризовали развитие экономики в 1945 – 1953 гг.? </w:t>
      </w:r>
      <w:r w:rsidR="003620ED">
        <w:rPr>
          <w:b/>
        </w:rPr>
        <w:t>3 балла</w:t>
      </w:r>
      <w:proofErr w:type="gramEnd"/>
    </w:p>
    <w:p w:rsidR="00B32DC9" w:rsidRPr="009B0E82" w:rsidRDefault="00B32DC9" w:rsidP="00B32DC9">
      <w:pPr>
        <w:pStyle w:val="a3"/>
        <w:jc w:val="both"/>
        <w:rPr>
          <w:i/>
        </w:rPr>
      </w:pPr>
    </w:p>
    <w:tbl>
      <w:tblPr>
        <w:tblW w:w="0" w:type="auto"/>
        <w:tblLayout w:type="fixed"/>
        <w:tblCellMar>
          <w:left w:w="107" w:type="dxa"/>
          <w:right w:w="107" w:type="dxa"/>
        </w:tblCellMar>
        <w:tblLook w:val="0000" w:firstRow="0" w:lastRow="0" w:firstColumn="0" w:lastColumn="0" w:noHBand="0" w:noVBand="0"/>
      </w:tblPr>
      <w:tblGrid>
        <w:gridCol w:w="533"/>
        <w:gridCol w:w="8134"/>
      </w:tblGrid>
      <w:tr w:rsidR="00B32DC9" w:rsidRPr="009B0E82" w:rsidTr="00E550D1">
        <w:tc>
          <w:tcPr>
            <w:tcW w:w="533" w:type="dxa"/>
          </w:tcPr>
          <w:p w:rsidR="00B32DC9" w:rsidRPr="009B0E82" w:rsidRDefault="00B32DC9" w:rsidP="00E550D1">
            <w:pPr>
              <w:pStyle w:val="a3"/>
              <w:jc w:val="both"/>
            </w:pPr>
            <w:r w:rsidRPr="009B0E82">
              <w:t>1)</w:t>
            </w:r>
          </w:p>
        </w:tc>
        <w:tc>
          <w:tcPr>
            <w:tcW w:w="8134" w:type="dxa"/>
          </w:tcPr>
          <w:p w:rsidR="00B32DC9" w:rsidRPr="009B0E82" w:rsidRDefault="00B32DC9" w:rsidP="00E550D1">
            <w:pPr>
              <w:pStyle w:val="a3"/>
              <w:jc w:val="both"/>
            </w:pPr>
            <w:r w:rsidRPr="009B0E82">
              <w:t>наиболее крупные инвестиции в развитие тяжелой промышленности</w:t>
            </w:r>
          </w:p>
        </w:tc>
      </w:tr>
      <w:tr w:rsidR="00B32DC9" w:rsidRPr="009B0E82" w:rsidTr="00E550D1">
        <w:tc>
          <w:tcPr>
            <w:tcW w:w="533" w:type="dxa"/>
          </w:tcPr>
          <w:p w:rsidR="00B32DC9" w:rsidRPr="009B0E82" w:rsidRDefault="00B32DC9" w:rsidP="00E550D1">
            <w:pPr>
              <w:pStyle w:val="a3"/>
              <w:jc w:val="both"/>
            </w:pPr>
            <w:r w:rsidRPr="009B0E82">
              <w:t>2)</w:t>
            </w:r>
          </w:p>
        </w:tc>
        <w:tc>
          <w:tcPr>
            <w:tcW w:w="8134" w:type="dxa"/>
          </w:tcPr>
          <w:p w:rsidR="00B32DC9" w:rsidRPr="009B0E82" w:rsidRDefault="00B32DC9" w:rsidP="00E550D1">
            <w:pPr>
              <w:pStyle w:val="a3"/>
              <w:jc w:val="both"/>
            </w:pPr>
            <w:r w:rsidRPr="009B0E82">
              <w:t xml:space="preserve">сдача в аренду части промышленных предприятий </w:t>
            </w:r>
          </w:p>
        </w:tc>
      </w:tr>
      <w:tr w:rsidR="00B32DC9" w:rsidRPr="009B0E82" w:rsidTr="00E550D1">
        <w:tc>
          <w:tcPr>
            <w:tcW w:w="533" w:type="dxa"/>
          </w:tcPr>
          <w:p w:rsidR="00B32DC9" w:rsidRPr="009B0E82" w:rsidRDefault="00B32DC9" w:rsidP="00E550D1">
            <w:pPr>
              <w:pStyle w:val="a3"/>
              <w:jc w:val="both"/>
            </w:pPr>
            <w:r w:rsidRPr="009B0E82">
              <w:t>3)</w:t>
            </w:r>
          </w:p>
        </w:tc>
        <w:tc>
          <w:tcPr>
            <w:tcW w:w="8134" w:type="dxa"/>
          </w:tcPr>
          <w:p w:rsidR="00B32DC9" w:rsidRPr="009B0E82" w:rsidRDefault="00B32DC9" w:rsidP="00E550D1">
            <w:pPr>
              <w:pStyle w:val="a3"/>
              <w:jc w:val="both"/>
            </w:pPr>
            <w:r w:rsidRPr="009B0E82">
              <w:t>высокие темпы развития промышленности</w:t>
            </w:r>
          </w:p>
        </w:tc>
      </w:tr>
      <w:tr w:rsidR="00B32DC9" w:rsidRPr="009B0E82" w:rsidTr="00E550D1">
        <w:tc>
          <w:tcPr>
            <w:tcW w:w="533" w:type="dxa"/>
          </w:tcPr>
          <w:p w:rsidR="00B32DC9" w:rsidRPr="009B0E82" w:rsidRDefault="00B32DC9" w:rsidP="00E550D1">
            <w:pPr>
              <w:pStyle w:val="a3"/>
              <w:jc w:val="both"/>
            </w:pPr>
            <w:r w:rsidRPr="009B0E82">
              <w:t>4)</w:t>
            </w:r>
          </w:p>
        </w:tc>
        <w:tc>
          <w:tcPr>
            <w:tcW w:w="8134" w:type="dxa"/>
          </w:tcPr>
          <w:p w:rsidR="00B32DC9" w:rsidRPr="009B0E82" w:rsidRDefault="00B32DC9" w:rsidP="00E550D1">
            <w:pPr>
              <w:pStyle w:val="a3"/>
              <w:jc w:val="both"/>
            </w:pPr>
            <w:r w:rsidRPr="009B0E82">
              <w:t>низкие закупочные цены на сельскохозяйственную продукцию</w:t>
            </w:r>
          </w:p>
        </w:tc>
      </w:tr>
      <w:tr w:rsidR="00B32DC9" w:rsidRPr="009B0E82" w:rsidTr="00E550D1">
        <w:tc>
          <w:tcPr>
            <w:tcW w:w="533" w:type="dxa"/>
          </w:tcPr>
          <w:p w:rsidR="00B32DC9" w:rsidRPr="009B0E82" w:rsidRDefault="00B32DC9" w:rsidP="00E550D1">
            <w:pPr>
              <w:pStyle w:val="a3"/>
              <w:jc w:val="both"/>
            </w:pPr>
            <w:r w:rsidRPr="009B0E82">
              <w:t>5)</w:t>
            </w:r>
          </w:p>
        </w:tc>
        <w:tc>
          <w:tcPr>
            <w:tcW w:w="8134" w:type="dxa"/>
          </w:tcPr>
          <w:p w:rsidR="00B32DC9" w:rsidRPr="009B0E82" w:rsidRDefault="00B32DC9" w:rsidP="00E550D1">
            <w:pPr>
              <w:pStyle w:val="a3"/>
              <w:jc w:val="both"/>
            </w:pPr>
            <w:r w:rsidRPr="009B0E82">
              <w:t>ликвидация ряда отраслевых министерств</w:t>
            </w:r>
          </w:p>
        </w:tc>
      </w:tr>
      <w:tr w:rsidR="00B32DC9" w:rsidRPr="009B0E82" w:rsidTr="00E550D1">
        <w:tc>
          <w:tcPr>
            <w:tcW w:w="533" w:type="dxa"/>
          </w:tcPr>
          <w:p w:rsidR="00B32DC9" w:rsidRPr="009B0E82" w:rsidRDefault="00B32DC9" w:rsidP="00E550D1">
            <w:pPr>
              <w:pStyle w:val="a3"/>
              <w:jc w:val="both"/>
            </w:pPr>
            <w:r w:rsidRPr="009B0E82">
              <w:t>6)</w:t>
            </w:r>
          </w:p>
        </w:tc>
        <w:tc>
          <w:tcPr>
            <w:tcW w:w="8134" w:type="dxa"/>
          </w:tcPr>
          <w:p w:rsidR="00B32DC9" w:rsidRPr="009B0E82" w:rsidRDefault="00B32DC9" w:rsidP="00E550D1">
            <w:pPr>
              <w:pStyle w:val="a3"/>
              <w:jc w:val="both"/>
            </w:pPr>
            <w:r w:rsidRPr="009B0E82">
              <w:t>передача части колхозных земель в личные подсобные хозяйства колхозников</w:t>
            </w:r>
          </w:p>
        </w:tc>
      </w:tr>
    </w:tbl>
    <w:p w:rsidR="00B32DC9" w:rsidRPr="009B0E82" w:rsidRDefault="00B32DC9" w:rsidP="00B32DC9">
      <w:pPr>
        <w:pStyle w:val="a3"/>
        <w:jc w:val="both"/>
      </w:pPr>
    </w:p>
    <w:p w:rsidR="00B32DC9" w:rsidRPr="009B0E82" w:rsidRDefault="00B32DC9" w:rsidP="00B32DC9">
      <w:pPr>
        <w:pStyle w:val="a3"/>
        <w:jc w:val="both"/>
        <w:rPr>
          <w:b/>
        </w:rPr>
      </w:pPr>
      <w:r w:rsidRPr="009B0E82">
        <w:rPr>
          <w:b/>
          <w:iCs/>
        </w:rPr>
        <w:t>Задание №4.</w:t>
      </w:r>
      <w:r w:rsidRPr="009B0E82">
        <w:rPr>
          <w:i/>
          <w:iCs/>
        </w:rPr>
        <w:t> </w:t>
      </w:r>
      <w:r w:rsidRPr="009B0E82">
        <w:t xml:space="preserve"> </w:t>
      </w:r>
      <w:r w:rsidRPr="009B0E82">
        <w:rPr>
          <w:i/>
        </w:rPr>
        <w:t xml:space="preserve"> </w:t>
      </w:r>
      <w:r w:rsidRPr="009B0E82">
        <w:rPr>
          <w:b/>
        </w:rPr>
        <w:t xml:space="preserve">Расположите следующие события, явления в хронологической последовательности. </w:t>
      </w:r>
      <w:r w:rsidR="003620ED">
        <w:rPr>
          <w:b/>
        </w:rPr>
        <w:t>4 балла</w:t>
      </w:r>
    </w:p>
    <w:p w:rsidR="00B32DC9" w:rsidRPr="009B0E82" w:rsidRDefault="00B32DC9" w:rsidP="00B32DC9">
      <w:pPr>
        <w:pStyle w:val="a3"/>
        <w:jc w:val="both"/>
        <w:rPr>
          <w:b/>
        </w:rPr>
      </w:pPr>
    </w:p>
    <w:tbl>
      <w:tblPr>
        <w:tblW w:w="0" w:type="auto"/>
        <w:tblLayout w:type="fixed"/>
        <w:tblCellMar>
          <w:left w:w="107" w:type="dxa"/>
          <w:right w:w="107" w:type="dxa"/>
        </w:tblCellMar>
        <w:tblLook w:val="0000" w:firstRow="0" w:lastRow="0" w:firstColumn="0" w:lastColumn="0" w:noHBand="0" w:noVBand="0"/>
      </w:tblPr>
      <w:tblGrid>
        <w:gridCol w:w="533"/>
        <w:gridCol w:w="8788"/>
      </w:tblGrid>
      <w:tr w:rsidR="00B32DC9" w:rsidRPr="009B0E82" w:rsidTr="00E550D1">
        <w:tc>
          <w:tcPr>
            <w:tcW w:w="533" w:type="dxa"/>
          </w:tcPr>
          <w:p w:rsidR="00B32DC9" w:rsidRPr="009B0E82" w:rsidRDefault="00B32DC9" w:rsidP="00E550D1">
            <w:pPr>
              <w:pStyle w:val="a3"/>
              <w:jc w:val="both"/>
            </w:pPr>
            <w:r w:rsidRPr="009B0E82">
              <w:t>А)</w:t>
            </w:r>
          </w:p>
        </w:tc>
        <w:tc>
          <w:tcPr>
            <w:tcW w:w="8788" w:type="dxa"/>
          </w:tcPr>
          <w:p w:rsidR="00B32DC9" w:rsidRPr="009B0E82" w:rsidRDefault="00B32DC9" w:rsidP="00E550D1">
            <w:pPr>
              <w:pStyle w:val="a3"/>
              <w:jc w:val="both"/>
            </w:pPr>
            <w:r w:rsidRPr="009B0E82">
              <w:t>отмена крепостного права</w:t>
            </w:r>
          </w:p>
        </w:tc>
      </w:tr>
      <w:tr w:rsidR="00B32DC9" w:rsidRPr="009B0E82" w:rsidTr="00E550D1">
        <w:tc>
          <w:tcPr>
            <w:tcW w:w="533" w:type="dxa"/>
          </w:tcPr>
          <w:p w:rsidR="00B32DC9" w:rsidRPr="009B0E82" w:rsidRDefault="00B32DC9" w:rsidP="00E550D1">
            <w:pPr>
              <w:pStyle w:val="a3"/>
              <w:jc w:val="both"/>
            </w:pPr>
            <w:r w:rsidRPr="009B0E82">
              <w:t>Б)</w:t>
            </w:r>
          </w:p>
        </w:tc>
        <w:tc>
          <w:tcPr>
            <w:tcW w:w="8788" w:type="dxa"/>
          </w:tcPr>
          <w:p w:rsidR="00B32DC9" w:rsidRPr="009B0E82" w:rsidRDefault="00B32DC9" w:rsidP="00E550D1">
            <w:pPr>
              <w:pStyle w:val="a3"/>
              <w:jc w:val="both"/>
            </w:pPr>
            <w:r w:rsidRPr="009B0E82">
              <w:t>возникновение первых мануфактур</w:t>
            </w:r>
          </w:p>
        </w:tc>
      </w:tr>
      <w:tr w:rsidR="00B32DC9" w:rsidRPr="009B0E82" w:rsidTr="00E550D1">
        <w:tc>
          <w:tcPr>
            <w:tcW w:w="533" w:type="dxa"/>
          </w:tcPr>
          <w:p w:rsidR="00B32DC9" w:rsidRPr="009B0E82" w:rsidRDefault="00B32DC9" w:rsidP="00E550D1">
            <w:pPr>
              <w:pStyle w:val="a3"/>
              <w:jc w:val="both"/>
            </w:pPr>
            <w:r w:rsidRPr="009B0E82">
              <w:t>В)</w:t>
            </w:r>
          </w:p>
        </w:tc>
        <w:tc>
          <w:tcPr>
            <w:tcW w:w="8788" w:type="dxa"/>
          </w:tcPr>
          <w:p w:rsidR="00B32DC9" w:rsidRPr="009B0E82" w:rsidRDefault="00B32DC9" w:rsidP="00E550D1">
            <w:pPr>
              <w:pStyle w:val="a3"/>
              <w:jc w:val="both"/>
            </w:pPr>
            <w:r w:rsidRPr="009B0E82">
              <w:t xml:space="preserve">завершение строительства железной дороги Санкт-Петербург – Москва </w:t>
            </w:r>
          </w:p>
        </w:tc>
      </w:tr>
      <w:tr w:rsidR="00B32DC9" w:rsidRPr="009B0E82" w:rsidTr="00E550D1">
        <w:tc>
          <w:tcPr>
            <w:tcW w:w="533" w:type="dxa"/>
          </w:tcPr>
          <w:p w:rsidR="00B32DC9" w:rsidRPr="009B0E82" w:rsidRDefault="00B32DC9" w:rsidP="00E550D1">
            <w:pPr>
              <w:pStyle w:val="a3"/>
              <w:jc w:val="both"/>
            </w:pPr>
            <w:r w:rsidRPr="009B0E82">
              <w:t>Г)</w:t>
            </w:r>
          </w:p>
        </w:tc>
        <w:tc>
          <w:tcPr>
            <w:tcW w:w="8788" w:type="dxa"/>
          </w:tcPr>
          <w:p w:rsidR="00B32DC9" w:rsidRPr="009B0E82" w:rsidRDefault="00B32DC9" w:rsidP="00E550D1">
            <w:pPr>
              <w:pStyle w:val="a3"/>
              <w:jc w:val="both"/>
            </w:pPr>
            <w:r w:rsidRPr="009B0E82">
              <w:t xml:space="preserve">начало промышленного переворота </w:t>
            </w:r>
          </w:p>
        </w:tc>
      </w:tr>
    </w:tbl>
    <w:p w:rsidR="00B32DC9" w:rsidRPr="009B0E82" w:rsidRDefault="00B124E9" w:rsidP="00B32DC9">
      <w:pPr>
        <w:pStyle w:val="a3"/>
        <w:jc w:val="both"/>
      </w:pPr>
      <w:r>
        <w:pict>
          <v:shapetype id="_x0000_t202" coordsize="21600,21600" o:spt="202" path="m,l,21600r21600,l21600,xe">
            <v:stroke joinstyle="miter"/>
            <v:path gradientshapeok="t" o:connecttype="rect"/>
          </v:shapetype>
          <v:shape id="_x0000_s1026" type="#_x0000_t202" style="position:absolute;left:0;text-align:left;margin-left:-36pt;margin-top:3.4pt;width:3.75pt;height:5.2pt;z-index:251660288;mso-position-horizontal-relative:text;mso-position-vertical-relative:text">
            <v:textbox style="mso-next-textbox:#_x0000_s1026">
              <w:txbxContent>
                <w:p w:rsidR="00B32DC9" w:rsidRDefault="00B32DC9" w:rsidP="00B32DC9">
                  <w:pPr>
                    <w:rPr>
                      <w:b/>
                    </w:rPr>
                  </w:pPr>
                </w:p>
              </w:txbxContent>
            </v:textbox>
          </v:shape>
        </w:pict>
      </w:r>
    </w:p>
    <w:p w:rsidR="00B32DC9" w:rsidRPr="009B0E82" w:rsidRDefault="00B32DC9" w:rsidP="00B32DC9">
      <w:pPr>
        <w:pStyle w:val="a3"/>
        <w:jc w:val="both"/>
        <w:rPr>
          <w:b/>
        </w:rPr>
      </w:pPr>
      <w:r w:rsidRPr="009B0E82">
        <w:rPr>
          <w:b/>
          <w:iCs/>
        </w:rPr>
        <w:lastRenderedPageBreak/>
        <w:t xml:space="preserve"> Задание №5</w:t>
      </w:r>
      <w:r w:rsidRPr="009B0E82">
        <w:rPr>
          <w:b/>
        </w:rPr>
        <w:t>.  По какому принципу образованы ряды? Дайте краткий ответ. (   Всего за задание 6 баллов)</w:t>
      </w:r>
    </w:p>
    <w:p w:rsidR="00B32DC9" w:rsidRPr="009B0E82" w:rsidRDefault="00B32DC9" w:rsidP="00B32DC9">
      <w:pPr>
        <w:pStyle w:val="a3"/>
        <w:jc w:val="both"/>
      </w:pPr>
    </w:p>
    <w:p w:rsidR="00B32DC9" w:rsidRPr="009B0E82" w:rsidRDefault="00B32DC9" w:rsidP="00B32DC9">
      <w:pPr>
        <w:pStyle w:val="a3"/>
        <w:jc w:val="both"/>
      </w:pPr>
      <w:r w:rsidRPr="009B0E82">
        <w:t xml:space="preserve">5.1 </w:t>
      </w:r>
      <w:smartTag w:uri="urn:schemas-microsoft-com:office:smarttags" w:element="metricconverter">
        <w:smartTagPr>
          <w:attr w:name="ProductID" w:val="1505 г"/>
        </w:smartTagPr>
        <w:r w:rsidRPr="009B0E82">
          <w:t>1505 г</w:t>
        </w:r>
      </w:smartTag>
      <w:r w:rsidRPr="009B0E82">
        <w:t xml:space="preserve">., </w:t>
      </w:r>
      <w:smartTag w:uri="urn:schemas-microsoft-com:office:smarttags" w:element="metricconverter">
        <w:smartTagPr>
          <w:attr w:name="ProductID" w:val="1533 г"/>
        </w:smartTagPr>
        <w:r w:rsidRPr="009B0E82">
          <w:t>1533 г</w:t>
        </w:r>
      </w:smartTag>
      <w:r w:rsidRPr="009B0E82">
        <w:t xml:space="preserve">., </w:t>
      </w:r>
      <w:smartTag w:uri="urn:schemas-microsoft-com:office:smarttags" w:element="metricconverter">
        <w:smartTagPr>
          <w:attr w:name="ProductID" w:val="1584 г"/>
        </w:smartTagPr>
        <w:r w:rsidRPr="009B0E82">
          <w:t>1584 г</w:t>
        </w:r>
      </w:smartTag>
      <w:r w:rsidRPr="009B0E82">
        <w:t xml:space="preserve">., </w:t>
      </w:r>
      <w:smartTag w:uri="urn:schemas-microsoft-com:office:smarttags" w:element="metricconverter">
        <w:smartTagPr>
          <w:attr w:name="ProductID" w:val="1598 г"/>
        </w:smartTagPr>
        <w:r w:rsidRPr="009B0E82">
          <w:t>1598 г</w:t>
        </w:r>
      </w:smartTag>
      <w:r w:rsidRPr="009B0E82">
        <w:t>.________________________________________________</w:t>
      </w:r>
    </w:p>
    <w:p w:rsidR="00B32DC9" w:rsidRPr="009B0E82" w:rsidRDefault="00B32DC9" w:rsidP="00B32DC9">
      <w:pPr>
        <w:pStyle w:val="a3"/>
        <w:jc w:val="both"/>
      </w:pPr>
      <w:r w:rsidRPr="009B0E82">
        <w:t xml:space="preserve">5.2.Екатерина </w:t>
      </w:r>
      <w:r w:rsidRPr="009B0E82">
        <w:rPr>
          <w:lang w:val="en-US"/>
        </w:rPr>
        <w:t>I</w:t>
      </w:r>
      <w:r w:rsidRPr="009B0E82">
        <w:t xml:space="preserve">, Пётр </w:t>
      </w:r>
      <w:r w:rsidRPr="009B0E82">
        <w:rPr>
          <w:lang w:val="en-US"/>
        </w:rPr>
        <w:t>II</w:t>
      </w:r>
      <w:r w:rsidRPr="009B0E82">
        <w:t>, Анна Иоанновна, Иван Антонович, Елизавета Петровна; _____________________________________________________________________________</w:t>
      </w:r>
    </w:p>
    <w:p w:rsidR="00B32DC9" w:rsidRPr="009B0E82" w:rsidRDefault="00B32DC9" w:rsidP="00B32DC9">
      <w:pPr>
        <w:pStyle w:val="a3"/>
        <w:jc w:val="both"/>
      </w:pPr>
      <w:r w:rsidRPr="009B0E82">
        <w:t xml:space="preserve">5.3. </w:t>
      </w:r>
      <w:proofErr w:type="spellStart"/>
      <w:r w:rsidRPr="009B0E82">
        <w:t>К.Д.Кавелин</w:t>
      </w:r>
      <w:proofErr w:type="spellEnd"/>
      <w:r w:rsidRPr="009B0E82">
        <w:t xml:space="preserve">, </w:t>
      </w:r>
      <w:proofErr w:type="spellStart"/>
      <w:r w:rsidRPr="009B0E82">
        <w:t>Т.Н.Грановский</w:t>
      </w:r>
      <w:proofErr w:type="spellEnd"/>
      <w:r w:rsidRPr="009B0E82">
        <w:t xml:space="preserve">, </w:t>
      </w:r>
      <w:proofErr w:type="spellStart"/>
      <w:r w:rsidRPr="009B0E82">
        <w:t>С.М.Соловьев</w:t>
      </w:r>
      <w:proofErr w:type="spellEnd"/>
      <w:r w:rsidRPr="009B0E82">
        <w:t>? __________________________________</w:t>
      </w:r>
    </w:p>
    <w:p w:rsidR="00B32DC9" w:rsidRPr="009B0E82" w:rsidRDefault="00B32DC9" w:rsidP="00B32DC9">
      <w:pPr>
        <w:pStyle w:val="a3"/>
        <w:jc w:val="both"/>
        <w:rPr>
          <w:b/>
          <w:iCs/>
        </w:rPr>
      </w:pPr>
    </w:p>
    <w:p w:rsidR="00B32DC9" w:rsidRPr="009B0E82" w:rsidRDefault="00B32DC9" w:rsidP="00B32DC9">
      <w:pPr>
        <w:pStyle w:val="a3"/>
        <w:jc w:val="both"/>
        <w:rPr>
          <w:b/>
        </w:rPr>
      </w:pPr>
      <w:r w:rsidRPr="009B0E82">
        <w:rPr>
          <w:b/>
          <w:iCs/>
        </w:rPr>
        <w:t xml:space="preserve">Задание №6. </w:t>
      </w:r>
      <w:r w:rsidRPr="009B0E82">
        <w:rPr>
          <w:b/>
        </w:rPr>
        <w:t xml:space="preserve"> Выполните задания по карте-схеме (1 балл за каждый ответ, максимальный балл – 6).</w:t>
      </w:r>
    </w:p>
    <w:p w:rsidR="00B32DC9" w:rsidRPr="009B0E82" w:rsidRDefault="003620ED" w:rsidP="00B32DC9">
      <w:pPr>
        <w:pStyle w:val="a3"/>
        <w:jc w:val="both"/>
      </w:pPr>
      <w:r>
        <w:t>6</w:t>
      </w:r>
      <w:r w:rsidR="00B32DC9" w:rsidRPr="009B0E82">
        <w:t>.1. Какое сражение изображено на карте-схеме?</w:t>
      </w:r>
    </w:p>
    <w:p w:rsidR="00B32DC9" w:rsidRPr="009B0E82" w:rsidRDefault="00B32DC9" w:rsidP="00B32DC9">
      <w:pPr>
        <w:pStyle w:val="a3"/>
        <w:jc w:val="both"/>
      </w:pPr>
      <w:r w:rsidRPr="009B0E82">
        <w:rPr>
          <w:noProof/>
        </w:rPr>
        <w:drawing>
          <wp:anchor distT="0" distB="0" distL="0" distR="0" simplePos="0" relativeHeight="251662336" behindDoc="0" locked="0" layoutInCell="1" allowOverlap="0">
            <wp:simplePos x="0" y="0"/>
            <wp:positionH relativeFrom="column">
              <wp:align>left</wp:align>
            </wp:positionH>
            <wp:positionV relativeFrom="line">
              <wp:posOffset>0</wp:posOffset>
            </wp:positionV>
            <wp:extent cx="3190875" cy="4305300"/>
            <wp:effectExtent l="19050" t="0" r="9525" b="0"/>
            <wp:wrapSquare wrapText="bothSides"/>
            <wp:docPr id="6" name="Рисунок 2" descr="https://fsd.multiurok.ru/html/2017/10/18/s_59e7744984660/s715087_0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7/10/18/s_59e7744984660/s715087_0_6.png"/>
                    <pic:cNvPicPr>
                      <a:picLocks noChangeAspect="1" noChangeArrowheads="1"/>
                    </pic:cNvPicPr>
                  </pic:nvPicPr>
                  <pic:blipFill>
                    <a:blip r:embed="rId7"/>
                    <a:srcRect/>
                    <a:stretch>
                      <a:fillRect/>
                    </a:stretch>
                  </pic:blipFill>
                  <pic:spPr bwMode="auto">
                    <a:xfrm>
                      <a:off x="0" y="0"/>
                      <a:ext cx="3190875" cy="4305300"/>
                    </a:xfrm>
                    <a:prstGeom prst="rect">
                      <a:avLst/>
                    </a:prstGeom>
                    <a:noFill/>
                    <a:ln w="9525">
                      <a:noFill/>
                      <a:miter lim="800000"/>
                      <a:headEnd/>
                      <a:tailEnd/>
                    </a:ln>
                  </pic:spPr>
                </pic:pic>
              </a:graphicData>
            </a:graphic>
          </wp:anchor>
        </w:drawing>
      </w:r>
    </w:p>
    <w:p w:rsidR="00B32DC9" w:rsidRPr="009B0E82" w:rsidRDefault="00B32DC9" w:rsidP="00B32DC9">
      <w:pPr>
        <w:pStyle w:val="a3"/>
        <w:jc w:val="both"/>
      </w:pPr>
    </w:p>
    <w:p w:rsidR="00B32DC9" w:rsidRPr="009B0E82" w:rsidRDefault="00B32DC9" w:rsidP="00B32DC9">
      <w:pPr>
        <w:pStyle w:val="a3"/>
        <w:jc w:val="both"/>
      </w:pPr>
    </w:p>
    <w:p w:rsidR="00B32DC9" w:rsidRPr="009B0E82" w:rsidRDefault="003620ED" w:rsidP="00B32DC9">
      <w:pPr>
        <w:pStyle w:val="a3"/>
        <w:jc w:val="both"/>
      </w:pPr>
      <w:r>
        <w:t>6</w:t>
      </w:r>
      <w:r w:rsidR="00B32DC9" w:rsidRPr="009B0E82">
        <w:t>.2. Укажите год сражения.</w:t>
      </w:r>
      <w:r w:rsidR="00327B2C">
        <w:t>___________________</w:t>
      </w:r>
    </w:p>
    <w:p w:rsidR="00B32DC9" w:rsidRPr="009B0E82" w:rsidRDefault="003620ED" w:rsidP="00B32DC9">
      <w:pPr>
        <w:pStyle w:val="a3"/>
        <w:jc w:val="both"/>
      </w:pPr>
      <w:r>
        <w:t>6</w:t>
      </w:r>
      <w:r w:rsidR="00B32DC9" w:rsidRPr="009B0E82">
        <w:t>.3. Напишите, в составе какой армии служил командующий этим сражением в период Гражданской войны</w:t>
      </w:r>
      <w:r w:rsidR="00327B2C">
        <w:t xml:space="preserve"> _________________________</w:t>
      </w:r>
    </w:p>
    <w:p w:rsidR="00B32DC9" w:rsidRPr="009B0E82" w:rsidRDefault="003620ED" w:rsidP="00B32DC9">
      <w:pPr>
        <w:pStyle w:val="a3"/>
        <w:jc w:val="both"/>
      </w:pPr>
      <w:r>
        <w:t>6</w:t>
      </w:r>
      <w:r w:rsidR="00B32DC9" w:rsidRPr="009B0E82">
        <w:t>.4. На каком из фронтов русской армии происходило данное сражение</w:t>
      </w:r>
      <w:r w:rsidR="00327B2C">
        <w:t xml:space="preserve"> ____________________________________________________________________________________</w:t>
      </w:r>
    </w:p>
    <w:p w:rsidR="00B32DC9" w:rsidRPr="009B0E82" w:rsidRDefault="00B32DC9" w:rsidP="00B32DC9">
      <w:pPr>
        <w:pStyle w:val="a3"/>
        <w:jc w:val="both"/>
      </w:pPr>
    </w:p>
    <w:p w:rsidR="00B32DC9" w:rsidRPr="009B0E82" w:rsidRDefault="003620ED" w:rsidP="00B32DC9">
      <w:pPr>
        <w:pStyle w:val="a3"/>
        <w:jc w:val="both"/>
      </w:pPr>
      <w:r>
        <w:t>6</w:t>
      </w:r>
      <w:r w:rsidR="00B32DC9" w:rsidRPr="009B0E82">
        <w:t>.5. Какое сражение одновременно проходило во Франции.</w:t>
      </w:r>
      <w:r w:rsidR="00327B2C">
        <w:t xml:space="preserve"> __________________________________</w:t>
      </w:r>
    </w:p>
    <w:p w:rsidR="00B32DC9" w:rsidRPr="009B0E82" w:rsidRDefault="003620ED" w:rsidP="00B32DC9">
      <w:pPr>
        <w:pStyle w:val="a3"/>
        <w:jc w:val="both"/>
      </w:pPr>
      <w:r>
        <w:t>6</w:t>
      </w:r>
      <w:r w:rsidR="00B32DC9" w:rsidRPr="009B0E82">
        <w:t>.6. Какая страна вступила в войну после успеха данной операции?</w:t>
      </w:r>
    </w:p>
    <w:p w:rsidR="00B32DC9" w:rsidRPr="009B0E82" w:rsidRDefault="00327B2C" w:rsidP="00B32DC9">
      <w:pPr>
        <w:pStyle w:val="a3"/>
        <w:jc w:val="both"/>
      </w:pPr>
      <w:r>
        <w:t>______________________________________________________________________________________________________________________________</w:t>
      </w:r>
    </w:p>
    <w:p w:rsidR="00B32DC9" w:rsidRPr="009B0E82" w:rsidRDefault="00B32DC9" w:rsidP="00B32DC9">
      <w:pPr>
        <w:pStyle w:val="a3"/>
        <w:jc w:val="both"/>
      </w:pPr>
    </w:p>
    <w:p w:rsidR="00B32DC9" w:rsidRPr="009B0E82" w:rsidRDefault="00B32DC9" w:rsidP="00B32DC9">
      <w:pPr>
        <w:pStyle w:val="a3"/>
        <w:jc w:val="both"/>
      </w:pPr>
    </w:p>
    <w:p w:rsidR="00B32DC9" w:rsidRPr="009B0E82" w:rsidRDefault="00B32DC9" w:rsidP="00B32DC9">
      <w:pPr>
        <w:pStyle w:val="a3"/>
        <w:jc w:val="both"/>
      </w:pPr>
    </w:p>
    <w:p w:rsidR="00B32DC9" w:rsidRPr="009B0E82" w:rsidRDefault="00B32DC9" w:rsidP="00B32DC9">
      <w:pPr>
        <w:pStyle w:val="a3"/>
        <w:jc w:val="both"/>
        <w:rPr>
          <w:i/>
          <w:iCs/>
        </w:rPr>
      </w:pPr>
    </w:p>
    <w:p w:rsidR="00B32DC9" w:rsidRPr="009B0E82" w:rsidRDefault="00B32DC9" w:rsidP="00B32DC9">
      <w:pPr>
        <w:pStyle w:val="a3"/>
        <w:jc w:val="both"/>
        <w:rPr>
          <w:i/>
          <w:iCs/>
        </w:rPr>
      </w:pPr>
    </w:p>
    <w:p w:rsidR="00B32DC9" w:rsidRPr="009B0E82" w:rsidRDefault="00B32DC9" w:rsidP="00B32DC9">
      <w:pPr>
        <w:pStyle w:val="a3"/>
        <w:jc w:val="both"/>
        <w:rPr>
          <w:i/>
          <w:iCs/>
        </w:rPr>
      </w:pPr>
    </w:p>
    <w:p w:rsidR="00B32DC9" w:rsidRPr="009B0E82" w:rsidRDefault="00B124E9" w:rsidP="00B32DC9">
      <w:pPr>
        <w:pStyle w:val="a3"/>
        <w:jc w:val="both"/>
      </w:pPr>
      <w:r>
        <w:pict>
          <v:shape id="_x0000_s1027" type="#_x0000_t202" style="position:absolute;left:0;text-align:left;margin-left:-37.95pt;margin-top:11.1pt;width:7.5pt;height:3.55pt;z-index:251661312">
            <v:textbox style="mso-next-textbox:#_x0000_s1027">
              <w:txbxContent>
                <w:p w:rsidR="00B32DC9" w:rsidRDefault="00B32DC9" w:rsidP="00B32DC9">
                  <w:pPr>
                    <w:rPr>
                      <w:b/>
                    </w:rPr>
                  </w:pPr>
                </w:p>
              </w:txbxContent>
            </v:textbox>
          </v:shape>
        </w:pic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color w:val="000000"/>
          <w:sz w:val="24"/>
          <w:szCs w:val="24"/>
        </w:rPr>
      </w:pPr>
      <w:r w:rsidRPr="009B0E82">
        <w:rPr>
          <w:rFonts w:ascii="Times New Roman" w:eastAsia="Times New Roman" w:hAnsi="Times New Roman" w:cs="Times New Roman"/>
          <w:b/>
          <w:bCs/>
          <w:i/>
          <w:iCs/>
          <w:color w:val="000000"/>
          <w:sz w:val="24"/>
          <w:szCs w:val="24"/>
        </w:rPr>
        <w:t>Задание № 7. </w:t>
      </w:r>
      <w:r w:rsidRPr="009B0E82">
        <w:rPr>
          <w:rFonts w:ascii="Times New Roman" w:eastAsia="Times New Roman" w:hAnsi="Times New Roman" w:cs="Times New Roman"/>
          <w:b/>
          <w:bCs/>
          <w:color w:val="000000"/>
          <w:sz w:val="24"/>
          <w:szCs w:val="24"/>
        </w:rPr>
        <w:t>Применительно к каждому изображенному ниже зданию укажите</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color w:val="000000"/>
          <w:sz w:val="24"/>
          <w:szCs w:val="24"/>
        </w:rPr>
      </w:pPr>
      <w:r w:rsidRPr="009B0E82">
        <w:rPr>
          <w:rFonts w:ascii="Times New Roman" w:eastAsia="Times New Roman" w:hAnsi="Times New Roman" w:cs="Times New Roman"/>
          <w:bCs/>
          <w:color w:val="000000"/>
          <w:sz w:val="24"/>
          <w:szCs w:val="24"/>
        </w:rPr>
        <w:t>1) его название,</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color w:val="000000"/>
          <w:sz w:val="24"/>
          <w:szCs w:val="24"/>
        </w:rPr>
      </w:pPr>
      <w:r w:rsidRPr="009B0E82">
        <w:rPr>
          <w:rFonts w:ascii="Times New Roman" w:eastAsia="Times New Roman" w:hAnsi="Times New Roman" w:cs="Times New Roman"/>
          <w:bCs/>
          <w:color w:val="000000"/>
          <w:sz w:val="24"/>
          <w:szCs w:val="24"/>
        </w:rPr>
        <w:t>2) место расположения (город),</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color w:val="000000"/>
          <w:sz w:val="24"/>
          <w:szCs w:val="24"/>
        </w:rPr>
      </w:pPr>
      <w:r w:rsidRPr="009B0E82">
        <w:rPr>
          <w:rFonts w:ascii="Times New Roman" w:eastAsia="Times New Roman" w:hAnsi="Times New Roman" w:cs="Times New Roman"/>
          <w:bCs/>
          <w:color w:val="000000"/>
          <w:sz w:val="24"/>
          <w:szCs w:val="24"/>
        </w:rPr>
        <w:t>3) в каком стиле построено здание?</w:t>
      </w:r>
    </w:p>
    <w:p w:rsidR="00B32DC9" w:rsidRPr="009B0E82" w:rsidRDefault="00B32DC9" w:rsidP="00B32DC9">
      <w:pPr>
        <w:shd w:val="clear" w:color="auto" w:fill="FFFFFF"/>
        <w:spacing w:line="240" w:lineRule="auto"/>
        <w:jc w:val="both"/>
        <w:rPr>
          <w:rFonts w:ascii="Times New Roman" w:eastAsia="Times New Roman" w:hAnsi="Times New Roman" w:cs="Times New Roman"/>
          <w:color w:val="000000"/>
          <w:sz w:val="24"/>
          <w:szCs w:val="24"/>
        </w:rPr>
      </w:pPr>
      <w:r w:rsidRPr="009B0E82">
        <w:rPr>
          <w:rFonts w:ascii="Times New Roman" w:eastAsia="Times New Roman" w:hAnsi="Times New Roman" w:cs="Times New Roman"/>
          <w:bCs/>
          <w:color w:val="000000"/>
          <w:sz w:val="24"/>
          <w:szCs w:val="24"/>
        </w:rPr>
        <w:t>4) время создания (с точностью до половины столетия) постройки памятника. (1 балл за каждый из перечисленных элементов ответа, до 4 баллов за каждый ответ, максимальный балл за все задание – 8)</w:t>
      </w:r>
    </w:p>
    <w:p w:rsidR="00B32DC9" w:rsidRPr="009B0E82" w:rsidRDefault="00B32DC9" w:rsidP="00B32DC9">
      <w:pPr>
        <w:pStyle w:val="a3"/>
        <w:jc w:val="both"/>
      </w:pPr>
    </w:p>
    <w:tbl>
      <w:tblPr>
        <w:tblW w:w="9645" w:type="dxa"/>
        <w:tblCellMar>
          <w:top w:w="105" w:type="dxa"/>
          <w:left w:w="105" w:type="dxa"/>
          <w:bottom w:w="105" w:type="dxa"/>
          <w:right w:w="105" w:type="dxa"/>
        </w:tblCellMar>
        <w:tblLook w:val="04A0" w:firstRow="1" w:lastRow="0" w:firstColumn="1" w:lastColumn="0" w:noHBand="0" w:noVBand="1"/>
      </w:tblPr>
      <w:tblGrid>
        <w:gridCol w:w="5231"/>
        <w:gridCol w:w="4414"/>
      </w:tblGrid>
      <w:tr w:rsidR="00B32DC9" w:rsidRPr="009B0E82" w:rsidTr="00E550D1">
        <w:tc>
          <w:tcPr>
            <w:tcW w:w="4995" w:type="dxa"/>
            <w:tcBorders>
              <w:top w:val="nil"/>
              <w:left w:val="nil"/>
              <w:bottom w:val="nil"/>
              <w:right w:val="nil"/>
            </w:tcBorders>
            <w:shd w:val="clear" w:color="auto" w:fill="auto"/>
            <w:tcMar>
              <w:top w:w="0" w:type="dxa"/>
              <w:left w:w="0" w:type="dxa"/>
              <w:bottom w:w="0" w:type="dxa"/>
              <w:right w:w="0" w:type="dxa"/>
            </w:tcMar>
            <w:vAlign w:val="center"/>
            <w:hideMark/>
          </w:tcPr>
          <w:p w:rsidR="00B32DC9" w:rsidRPr="009B0E82" w:rsidRDefault="00B32DC9" w:rsidP="00E550D1">
            <w:pPr>
              <w:pStyle w:val="a3"/>
              <w:jc w:val="both"/>
            </w:pPr>
            <w:r w:rsidRPr="009B0E82">
              <w:rPr>
                <w:noProof/>
              </w:rPr>
              <w:drawing>
                <wp:inline distT="0" distB="0" distL="0" distR="0">
                  <wp:extent cx="1438275" cy="1543050"/>
                  <wp:effectExtent l="19050" t="0" r="9525" b="0"/>
                  <wp:docPr id="7" name="Рисунок 4" descr="https://fsd.multiurok.ru/html/2017/10/18/s_59e7744984660/s715087_0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d.multiurok.ru/html/2017/10/18/s_59e7744984660/s715087_0_4.jpeg"/>
                          <pic:cNvPicPr>
                            <a:picLocks noChangeAspect="1" noChangeArrowheads="1"/>
                          </pic:cNvPicPr>
                        </pic:nvPicPr>
                        <pic:blipFill>
                          <a:blip r:embed="rId8"/>
                          <a:srcRect/>
                          <a:stretch>
                            <a:fillRect/>
                          </a:stretch>
                        </pic:blipFill>
                        <pic:spPr bwMode="auto">
                          <a:xfrm>
                            <a:off x="0" y="0"/>
                            <a:ext cx="1438275" cy="1543050"/>
                          </a:xfrm>
                          <a:prstGeom prst="rect">
                            <a:avLst/>
                          </a:prstGeom>
                          <a:noFill/>
                          <a:ln w="9525">
                            <a:noFill/>
                            <a:miter lim="800000"/>
                            <a:headEnd/>
                            <a:tailEnd/>
                          </a:ln>
                        </pic:spPr>
                      </pic:pic>
                    </a:graphicData>
                  </a:graphic>
                </wp:inline>
              </w:drawing>
            </w:r>
          </w:p>
        </w:tc>
        <w:tc>
          <w:tcPr>
            <w:tcW w:w="4215" w:type="dxa"/>
            <w:tcBorders>
              <w:top w:val="nil"/>
              <w:left w:val="nil"/>
              <w:bottom w:val="nil"/>
              <w:right w:val="nil"/>
            </w:tcBorders>
            <w:shd w:val="clear" w:color="auto" w:fill="auto"/>
            <w:tcMar>
              <w:top w:w="0" w:type="dxa"/>
              <w:left w:w="0" w:type="dxa"/>
              <w:bottom w:w="0" w:type="dxa"/>
              <w:right w:w="0" w:type="dxa"/>
            </w:tcMar>
            <w:vAlign w:val="center"/>
            <w:hideMark/>
          </w:tcPr>
          <w:p w:rsidR="00B32DC9" w:rsidRPr="009B0E82" w:rsidRDefault="00B32DC9" w:rsidP="00E550D1">
            <w:pPr>
              <w:pStyle w:val="a3"/>
              <w:jc w:val="both"/>
            </w:pPr>
            <w:r w:rsidRPr="009B0E82">
              <w:rPr>
                <w:noProof/>
              </w:rPr>
              <w:drawing>
                <wp:inline distT="0" distB="0" distL="0" distR="0">
                  <wp:extent cx="2038350" cy="1476375"/>
                  <wp:effectExtent l="19050" t="0" r="0" b="0"/>
                  <wp:docPr id="8" name="Рисунок 5" descr="https://fsd.multiurok.ru/html/2017/10/18/s_59e7744984660/s715087_0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d.multiurok.ru/html/2017/10/18/s_59e7744984660/s715087_0_5.jpeg"/>
                          <pic:cNvPicPr>
                            <a:picLocks noChangeAspect="1" noChangeArrowheads="1"/>
                          </pic:cNvPicPr>
                        </pic:nvPicPr>
                        <pic:blipFill>
                          <a:blip r:embed="rId9"/>
                          <a:srcRect/>
                          <a:stretch>
                            <a:fillRect/>
                          </a:stretch>
                        </pic:blipFill>
                        <pic:spPr bwMode="auto">
                          <a:xfrm>
                            <a:off x="0" y="0"/>
                            <a:ext cx="2038350" cy="1476375"/>
                          </a:xfrm>
                          <a:prstGeom prst="rect">
                            <a:avLst/>
                          </a:prstGeom>
                          <a:noFill/>
                          <a:ln w="9525">
                            <a:noFill/>
                            <a:miter lim="800000"/>
                            <a:headEnd/>
                            <a:tailEnd/>
                          </a:ln>
                        </pic:spPr>
                      </pic:pic>
                    </a:graphicData>
                  </a:graphic>
                </wp:inline>
              </w:drawing>
            </w:r>
          </w:p>
        </w:tc>
      </w:tr>
      <w:tr w:rsidR="00B32DC9" w:rsidRPr="009B0E82" w:rsidTr="00E550D1">
        <w:tc>
          <w:tcPr>
            <w:tcW w:w="4995" w:type="dxa"/>
            <w:tcBorders>
              <w:top w:val="nil"/>
              <w:left w:val="nil"/>
              <w:bottom w:val="nil"/>
              <w:right w:val="nil"/>
            </w:tcBorders>
            <w:shd w:val="clear" w:color="auto" w:fill="auto"/>
            <w:tcMar>
              <w:top w:w="0" w:type="dxa"/>
              <w:left w:w="0" w:type="dxa"/>
              <w:bottom w:w="0" w:type="dxa"/>
              <w:right w:w="0" w:type="dxa"/>
            </w:tcMar>
            <w:vAlign w:val="center"/>
            <w:hideMark/>
          </w:tcPr>
          <w:p w:rsidR="00B32DC9" w:rsidRPr="009B0E82" w:rsidRDefault="00B32DC9" w:rsidP="00E550D1">
            <w:pPr>
              <w:pStyle w:val="a3"/>
              <w:jc w:val="both"/>
            </w:pPr>
            <w:r w:rsidRPr="009B0E82">
              <w:lastRenderedPageBreak/>
              <w:t>6.1.</w:t>
            </w:r>
          </w:p>
        </w:tc>
        <w:tc>
          <w:tcPr>
            <w:tcW w:w="4215" w:type="dxa"/>
            <w:tcBorders>
              <w:top w:val="nil"/>
              <w:left w:val="nil"/>
              <w:bottom w:val="nil"/>
              <w:right w:val="nil"/>
            </w:tcBorders>
            <w:shd w:val="clear" w:color="auto" w:fill="auto"/>
            <w:tcMar>
              <w:top w:w="0" w:type="dxa"/>
              <w:left w:w="0" w:type="dxa"/>
              <w:bottom w:w="0" w:type="dxa"/>
              <w:right w:w="0" w:type="dxa"/>
            </w:tcMar>
            <w:vAlign w:val="center"/>
            <w:hideMark/>
          </w:tcPr>
          <w:p w:rsidR="00B32DC9" w:rsidRPr="009B0E82" w:rsidRDefault="00B32DC9" w:rsidP="00E550D1">
            <w:pPr>
              <w:pStyle w:val="a3"/>
              <w:jc w:val="both"/>
            </w:pPr>
            <w:r w:rsidRPr="009B0E82">
              <w:t>6.2.</w:t>
            </w:r>
          </w:p>
        </w:tc>
      </w:tr>
    </w:tbl>
    <w:p w:rsidR="00B32DC9" w:rsidRPr="009B0E82" w:rsidRDefault="00B32DC9" w:rsidP="00B32DC9">
      <w:pPr>
        <w:pStyle w:val="a3"/>
        <w:jc w:val="both"/>
      </w:pPr>
    </w:p>
    <w:p w:rsidR="00B32DC9" w:rsidRPr="009B0E82" w:rsidRDefault="00B32DC9" w:rsidP="00B32DC9">
      <w:pPr>
        <w:pStyle w:val="a3"/>
        <w:jc w:val="both"/>
      </w:pPr>
      <w:r w:rsidRPr="009B0E82">
        <w:t>7.1. </w:t>
      </w:r>
      <w:r w:rsidRPr="009B0E82">
        <w:rPr>
          <w:i/>
          <w:iCs/>
        </w:rPr>
        <w:t>Ответ</w:t>
      </w:r>
      <w:r w:rsidR="00327B2C">
        <w:rPr>
          <w:i/>
          <w:iCs/>
        </w:rPr>
        <w:t>_1)________________________________________________________________________2)___________________________________________________________________________________3)___________________________________________________________________________________4)___________________________________________________________________________________</w:t>
      </w:r>
    </w:p>
    <w:p w:rsidR="00B32DC9" w:rsidRPr="009B0E82" w:rsidRDefault="00B32DC9" w:rsidP="00B32DC9">
      <w:pPr>
        <w:pStyle w:val="a3"/>
        <w:jc w:val="both"/>
      </w:pPr>
      <w:r w:rsidRPr="009B0E82">
        <w:t>7.2. </w:t>
      </w:r>
      <w:r w:rsidRPr="009B0E82">
        <w:rPr>
          <w:i/>
          <w:iCs/>
        </w:rPr>
        <w:t>Ответ</w:t>
      </w:r>
      <w:r w:rsidR="00327B2C">
        <w:rPr>
          <w:i/>
          <w:iCs/>
        </w:rPr>
        <w:t xml:space="preserve"> 1)___________________________________________________________________________________2)___________________________________________________________________________________3)___________________________________________________________________________________4)___________________________________________________________________________________</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sz w:val="24"/>
          <w:szCs w:val="24"/>
        </w:rPr>
      </w:pPr>
      <w:r w:rsidRPr="009B0E82">
        <w:rPr>
          <w:rFonts w:ascii="Times New Roman" w:eastAsia="Times New Roman" w:hAnsi="Times New Roman" w:cs="Times New Roman"/>
          <w:b/>
          <w:bCs/>
          <w:sz w:val="24"/>
          <w:szCs w:val="24"/>
        </w:rPr>
        <w:t>Задание № 8.</w:t>
      </w:r>
      <w:r w:rsidRPr="009B0E82">
        <w:rPr>
          <w:rFonts w:ascii="Times New Roman" w:eastAsia="Times New Roman" w:hAnsi="Times New Roman" w:cs="Times New Roman"/>
          <w:b/>
          <w:bCs/>
          <w:i/>
          <w:iCs/>
          <w:sz w:val="24"/>
          <w:szCs w:val="24"/>
        </w:rPr>
        <w:t> Работа с документом (13 баллов).</w:t>
      </w:r>
    </w:p>
    <w:p w:rsidR="00B32DC9" w:rsidRPr="009B0E82" w:rsidRDefault="00B32DC9" w:rsidP="00B32DC9">
      <w:pPr>
        <w:pStyle w:val="a3"/>
        <w:jc w:val="both"/>
      </w:pPr>
      <w:r w:rsidRPr="009B0E82">
        <w:t>«Товарищи! Граждане!</w:t>
      </w:r>
    </w:p>
    <w:p w:rsidR="00B32DC9" w:rsidRPr="009B0E82" w:rsidRDefault="00B32DC9" w:rsidP="00B32DC9">
      <w:pPr>
        <w:pStyle w:val="a3"/>
        <w:jc w:val="both"/>
      </w:pPr>
      <w:r w:rsidRPr="009B0E82">
        <w:t>Братья и сёстры!</w:t>
      </w:r>
    </w:p>
    <w:p w:rsidR="00B32DC9" w:rsidRPr="009B0E82" w:rsidRDefault="00B32DC9" w:rsidP="00B32DC9">
      <w:pPr>
        <w:pStyle w:val="a3"/>
        <w:jc w:val="both"/>
      </w:pPr>
      <w:r w:rsidRPr="009B0E82">
        <w:t>Бойцы нашей армии и флота!</w:t>
      </w:r>
    </w:p>
    <w:p w:rsidR="00B32DC9" w:rsidRPr="009B0E82" w:rsidRDefault="00B32DC9" w:rsidP="00B32DC9">
      <w:pPr>
        <w:pStyle w:val="a3"/>
        <w:jc w:val="both"/>
      </w:pPr>
      <w:r w:rsidRPr="009B0E82">
        <w:t>К Вам обращаюсь я, друзья мои!</w:t>
      </w:r>
    </w:p>
    <w:p w:rsidR="00B32DC9" w:rsidRPr="009B0E82" w:rsidRDefault="00B32DC9" w:rsidP="00B32DC9">
      <w:pPr>
        <w:pStyle w:val="a3"/>
        <w:jc w:val="both"/>
      </w:pPr>
      <w:r w:rsidRPr="009B0E82">
        <w:t xml:space="preserve">Вероломное нападение гитлеровской Германии на нашу Родину, начатое 22 июня продолжается. Несмотря на героическое сопротивление Красной Армии, несмотря на то, что лучшие части его авиации и лучшие дивизии врага разбиты и нашли себе могилу на полях сражений, враг продолжает лезть вперёд, бросая на фронт новые силы. Гитлеровским войскам удалось захватить Литву, значительную часть Латвии… Фашистская авиация расширяет районы действия своих бомбардировщиков, подвергая бомбардировкам Мурманск, Оршу, </w:t>
      </w:r>
      <w:proofErr w:type="spellStart"/>
      <w:r w:rsidRPr="009B0E82">
        <w:t>Могилёв</w:t>
      </w:r>
      <w:proofErr w:type="spellEnd"/>
      <w:r w:rsidRPr="009B0E82">
        <w:t>, Смоленск, Одессу, Киев, Севастополь. Над нашей Родиной нависла серьёзная опасность..</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sz w:val="24"/>
          <w:szCs w:val="24"/>
        </w:rPr>
      </w:pPr>
      <w:r w:rsidRPr="009B0E82">
        <w:rPr>
          <w:rFonts w:ascii="Times New Roman" w:eastAsia="Times New Roman" w:hAnsi="Times New Roman" w:cs="Times New Roman"/>
          <w:sz w:val="24"/>
          <w:szCs w:val="24"/>
        </w:rPr>
        <w:t>В целях быстрой мобилизации всех сил народов СССР, для проведения отпора врагу, вероломно напавшего на нашу Родину, - создан Государственный Комитет Обороны… »</w:t>
      </w:r>
    </w:p>
    <w:p w:rsidR="00B32DC9" w:rsidRPr="00327B2C" w:rsidRDefault="00B32DC9" w:rsidP="00327B2C">
      <w:pPr>
        <w:pStyle w:val="a4"/>
        <w:numPr>
          <w:ilvl w:val="0"/>
          <w:numId w:val="2"/>
        </w:numPr>
        <w:shd w:val="clear" w:color="auto" w:fill="FFFFFF"/>
        <w:spacing w:after="150"/>
        <w:jc w:val="both"/>
      </w:pPr>
      <w:r w:rsidRPr="00327B2C">
        <w:t>Укажите название войны, к истории которой относится данный документ (1 балл).</w:t>
      </w:r>
    </w:p>
    <w:p w:rsidR="00327B2C" w:rsidRPr="00327B2C" w:rsidRDefault="00327B2C" w:rsidP="00327B2C">
      <w:pPr>
        <w:pStyle w:val="a4"/>
        <w:shd w:val="clear" w:color="auto" w:fill="FFFFFF"/>
        <w:spacing w:after="150"/>
        <w:jc w:val="both"/>
      </w:pPr>
      <w:r>
        <w:t>___________________________________________________________________________</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sz w:val="24"/>
          <w:szCs w:val="24"/>
        </w:rPr>
      </w:pPr>
      <w:r w:rsidRPr="009B0E82">
        <w:rPr>
          <w:rFonts w:ascii="Times New Roman" w:eastAsia="Times New Roman" w:hAnsi="Times New Roman" w:cs="Times New Roman"/>
          <w:sz w:val="24"/>
          <w:szCs w:val="24"/>
        </w:rPr>
        <w:t>2. Укажите время этого обращения. (1 балл)</w:t>
      </w:r>
      <w:r w:rsidR="00327B2C">
        <w:rPr>
          <w:rFonts w:ascii="Times New Roman" w:eastAsia="Times New Roman" w:hAnsi="Times New Roman" w:cs="Times New Roman"/>
          <w:sz w:val="24"/>
          <w:szCs w:val="24"/>
        </w:rPr>
        <w:t xml:space="preserve"> ___________________________________________</w:t>
      </w:r>
    </w:p>
    <w:p w:rsidR="00B32DC9" w:rsidRPr="009B0E82" w:rsidRDefault="00B32DC9" w:rsidP="00B32DC9">
      <w:pPr>
        <w:shd w:val="clear" w:color="auto" w:fill="FFFFFF"/>
        <w:spacing w:after="150" w:line="240" w:lineRule="auto"/>
        <w:jc w:val="both"/>
        <w:rPr>
          <w:rFonts w:ascii="Times New Roman" w:eastAsia="Times New Roman" w:hAnsi="Times New Roman" w:cs="Times New Roman"/>
          <w:sz w:val="24"/>
          <w:szCs w:val="24"/>
        </w:rPr>
      </w:pPr>
      <w:r w:rsidRPr="009B0E82">
        <w:rPr>
          <w:rFonts w:ascii="Times New Roman" w:eastAsia="Times New Roman" w:hAnsi="Times New Roman" w:cs="Times New Roman"/>
          <w:sz w:val="24"/>
          <w:szCs w:val="24"/>
        </w:rPr>
        <w:t>3. Кто был автором этого документа? (1балл)</w:t>
      </w:r>
      <w:r w:rsidR="00327B2C">
        <w:rPr>
          <w:rFonts w:ascii="Times New Roman" w:eastAsia="Times New Roman" w:hAnsi="Times New Roman" w:cs="Times New Roman"/>
          <w:sz w:val="24"/>
          <w:szCs w:val="24"/>
        </w:rPr>
        <w:t>___________________________________________</w:t>
      </w:r>
    </w:p>
    <w:p w:rsidR="00B32DC9" w:rsidRDefault="00B32DC9" w:rsidP="00B32DC9">
      <w:pPr>
        <w:shd w:val="clear" w:color="auto" w:fill="FFFFFF"/>
        <w:spacing w:after="150" w:line="240" w:lineRule="auto"/>
        <w:jc w:val="both"/>
        <w:rPr>
          <w:rFonts w:ascii="Times New Roman" w:eastAsia="Times New Roman" w:hAnsi="Times New Roman" w:cs="Times New Roman"/>
          <w:sz w:val="24"/>
          <w:szCs w:val="24"/>
        </w:rPr>
      </w:pPr>
      <w:r w:rsidRPr="009B0E82">
        <w:rPr>
          <w:rFonts w:ascii="Times New Roman" w:eastAsia="Times New Roman" w:hAnsi="Times New Roman" w:cs="Times New Roman"/>
          <w:sz w:val="24"/>
          <w:szCs w:val="24"/>
        </w:rPr>
        <w:t>4. Какие территории к этому времени уже подверглись бомбардировкам? (5 баллов).</w:t>
      </w:r>
    </w:p>
    <w:p w:rsidR="00327B2C" w:rsidRPr="009B0E82" w:rsidRDefault="00327B2C" w:rsidP="00B32DC9">
      <w:pPr>
        <w:shd w:val="clear" w:color="auto" w:fill="FFFFFF"/>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_____________________________________________________________________________________</w:t>
      </w:r>
    </w:p>
    <w:p w:rsidR="00B32DC9" w:rsidRPr="009B0E82" w:rsidRDefault="00B32DC9" w:rsidP="00327B2C">
      <w:pPr>
        <w:shd w:val="clear" w:color="auto" w:fill="FFFFFF"/>
        <w:spacing w:after="150" w:line="240" w:lineRule="auto"/>
        <w:rPr>
          <w:rFonts w:ascii="Times New Roman" w:eastAsia="Times New Roman" w:hAnsi="Times New Roman" w:cs="Times New Roman"/>
          <w:sz w:val="24"/>
          <w:szCs w:val="24"/>
        </w:rPr>
      </w:pPr>
      <w:r w:rsidRPr="009B0E82">
        <w:rPr>
          <w:rFonts w:ascii="Times New Roman" w:eastAsia="Times New Roman" w:hAnsi="Times New Roman" w:cs="Times New Roman"/>
          <w:sz w:val="24"/>
          <w:szCs w:val="24"/>
        </w:rPr>
        <w:t>5. Какие органы власти были созданы для управления страной в военное время и кто их возглавил? (5</w:t>
      </w:r>
      <w:r w:rsidR="00327B2C">
        <w:rPr>
          <w:rFonts w:ascii="Times New Roman" w:eastAsia="Times New Roman" w:hAnsi="Times New Roman" w:cs="Times New Roman"/>
          <w:sz w:val="24"/>
          <w:szCs w:val="24"/>
        </w:rPr>
        <w:t xml:space="preserve"> </w:t>
      </w:r>
      <w:r w:rsidRPr="009B0E82">
        <w:rPr>
          <w:rFonts w:ascii="Times New Roman" w:eastAsia="Times New Roman" w:hAnsi="Times New Roman" w:cs="Times New Roman"/>
          <w:sz w:val="24"/>
          <w:szCs w:val="24"/>
        </w:rPr>
        <w:t>баллов).</w:t>
      </w:r>
      <w:r w:rsidR="00327B2C">
        <w:rPr>
          <w:rFonts w:ascii="Times New Roman" w:eastAsia="Times New Roman" w:hAnsi="Times New Roman" w:cs="Times New Roman"/>
          <w:sz w:val="24"/>
          <w:szCs w:val="24"/>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32DC9" w:rsidRPr="009B0E82" w:rsidRDefault="00B32DC9" w:rsidP="00B32DC9">
      <w:pPr>
        <w:jc w:val="both"/>
        <w:rPr>
          <w:rFonts w:ascii="Times New Roman" w:hAnsi="Times New Roman" w:cs="Times New Roman"/>
          <w:sz w:val="24"/>
          <w:szCs w:val="24"/>
        </w:rPr>
      </w:pPr>
      <w:r w:rsidRPr="009B0E82">
        <w:rPr>
          <w:rFonts w:ascii="Times New Roman" w:eastAsia="Times New Roman" w:hAnsi="Times New Roman" w:cs="Times New Roman"/>
          <w:b/>
          <w:bCs/>
          <w:sz w:val="24"/>
          <w:szCs w:val="24"/>
        </w:rPr>
        <w:t>Задание № 9.</w:t>
      </w:r>
      <w:r w:rsidRPr="009B0E82">
        <w:rPr>
          <w:rFonts w:ascii="Times New Roman" w:eastAsia="Times New Roman" w:hAnsi="Times New Roman" w:cs="Times New Roman"/>
          <w:b/>
          <w:bCs/>
          <w:i/>
          <w:iCs/>
          <w:sz w:val="24"/>
          <w:szCs w:val="24"/>
        </w:rPr>
        <w:t> </w:t>
      </w:r>
      <w:r w:rsidRPr="009B0E82">
        <w:rPr>
          <w:rFonts w:ascii="Times New Roman" w:hAnsi="Times New Roman" w:cs="Times New Roman"/>
          <w:b/>
          <w:sz w:val="24"/>
          <w:szCs w:val="24"/>
        </w:rPr>
        <w:t>О ком или о чём идёт речь? (</w:t>
      </w:r>
      <w:r w:rsidRPr="009B0E82">
        <w:rPr>
          <w:rFonts w:ascii="Times New Roman" w:hAnsi="Times New Roman" w:cs="Times New Roman"/>
          <w:sz w:val="24"/>
          <w:szCs w:val="24"/>
        </w:rPr>
        <w:t xml:space="preserve"> Всего за задание 6 баллов)</w:t>
      </w:r>
      <w:r w:rsidRPr="009B0E82">
        <w:rPr>
          <w:rFonts w:ascii="Times New Roman" w:hAnsi="Times New Roman" w:cs="Times New Roman"/>
          <w:b/>
          <w:sz w:val="24"/>
          <w:szCs w:val="24"/>
        </w:rPr>
        <w:t xml:space="preserve"> </w:t>
      </w:r>
    </w:p>
    <w:p w:rsidR="00B32DC9" w:rsidRPr="009B0E82" w:rsidRDefault="00B32DC9" w:rsidP="00B32DC9">
      <w:pPr>
        <w:pStyle w:val="a3"/>
        <w:jc w:val="both"/>
        <w:rPr>
          <w:b/>
        </w:rPr>
      </w:pPr>
      <w:r w:rsidRPr="009B0E82">
        <w:t xml:space="preserve">9.1.Прочтите отрывок из исторического документа и напишите сокращенное название созданной в начале XX </w:t>
      </w:r>
      <w:proofErr w:type="spellStart"/>
      <w:r w:rsidRPr="009B0E82">
        <w:t>в.политической</w:t>
      </w:r>
      <w:proofErr w:type="spellEnd"/>
      <w:r w:rsidRPr="009B0E82">
        <w:t xml:space="preserve"> партии, о которой идет речь.</w:t>
      </w:r>
    </w:p>
    <w:p w:rsidR="00B32DC9" w:rsidRPr="009B0E82" w:rsidRDefault="00B32DC9" w:rsidP="00B32DC9">
      <w:pPr>
        <w:pStyle w:val="a3"/>
        <w:jc w:val="both"/>
      </w:pPr>
      <w:r w:rsidRPr="009B0E82">
        <w:t>«Они желали демократическим путем превратить Россию в конституционную монархию или парламентскую республику западного образца. Они выступали за отчетность перед парламентом исполнительной власти, расширение прав органов самоуправления (земств) и автономию национальных окраин (Польши, Финляндии). Их аграрная программа предусматривала отчуждение (за выкуп по минимальной стоимости) части помещичьих</w:t>
      </w:r>
    </w:p>
    <w:p w:rsidR="00B32DC9" w:rsidRPr="009B0E82" w:rsidRDefault="00B32DC9" w:rsidP="00B32DC9">
      <w:pPr>
        <w:pStyle w:val="a3"/>
        <w:jc w:val="both"/>
      </w:pPr>
      <w:r w:rsidRPr="009B0E82">
        <w:t>земель для передачи их малоземельным крестьянам. Эта партия объединяла в основном представителей либеральной интеллигенции, чиновников и земских деятелей. Лидеры:</w:t>
      </w:r>
    </w:p>
    <w:p w:rsidR="00B32DC9" w:rsidRPr="009B0E82" w:rsidRDefault="00B32DC9" w:rsidP="00B32DC9">
      <w:pPr>
        <w:pStyle w:val="a3"/>
        <w:jc w:val="both"/>
      </w:pPr>
      <w:r w:rsidRPr="009B0E82">
        <w:t>Милюков, Шингарев, Струве».________________________________________</w:t>
      </w:r>
    </w:p>
    <w:p w:rsidR="00B32DC9" w:rsidRPr="009B0E82" w:rsidRDefault="00B32DC9" w:rsidP="00B32DC9">
      <w:pPr>
        <w:pStyle w:val="a3"/>
        <w:jc w:val="both"/>
        <w:rPr>
          <w:iCs/>
        </w:rPr>
      </w:pPr>
    </w:p>
    <w:p w:rsidR="00327B2C" w:rsidRDefault="00327B2C" w:rsidP="00B32DC9">
      <w:pPr>
        <w:pStyle w:val="a3"/>
        <w:jc w:val="both"/>
        <w:rPr>
          <w:iCs/>
        </w:rPr>
      </w:pPr>
    </w:p>
    <w:p w:rsidR="00B32DC9" w:rsidRPr="003620ED" w:rsidRDefault="00B32DC9" w:rsidP="00B32DC9">
      <w:pPr>
        <w:pStyle w:val="a3"/>
        <w:jc w:val="both"/>
        <w:rPr>
          <w:iCs/>
        </w:rPr>
      </w:pPr>
      <w:r w:rsidRPr="009B0E82">
        <w:rPr>
          <w:iCs/>
        </w:rPr>
        <w:lastRenderedPageBreak/>
        <w:t>9.2</w:t>
      </w:r>
      <w:r w:rsidRPr="009B0E82">
        <w:rPr>
          <w:i/>
          <w:iCs/>
        </w:rPr>
        <w:t xml:space="preserve">. </w:t>
      </w:r>
      <w:r w:rsidRPr="009B0E82">
        <w:rPr>
          <w:iCs/>
        </w:rPr>
        <w:t>Для времени правления этого императора  характерны попытки разрешить многие актуальные для России проблемы, с этой целью он создавал секретные комитеты. Н.А. Добролюбов писал о нём: «Солдат по призванию, солдат по образованию, по наружности  и по внешности».________________________________________________________</w:t>
      </w:r>
    </w:p>
    <w:p w:rsidR="00B32DC9" w:rsidRPr="009B0E82" w:rsidRDefault="00B32DC9" w:rsidP="00B32DC9">
      <w:pPr>
        <w:pStyle w:val="a3"/>
        <w:jc w:val="both"/>
      </w:pPr>
      <w:r w:rsidRPr="009B0E82">
        <w:t xml:space="preserve">9.3. Не менее хвалят летописцы нежную его привязанность к отцу ... снисхождение к слабому человечеству, милосердие, щедрость, незлобие, ибо он, по их словам, творил добро врагам своим и любил отпускать их с дарами. Но всего яснее и лучше изображает его душу поучение, им самим написанное для сыновей. ____________________________________________  </w:t>
      </w:r>
    </w:p>
    <w:p w:rsidR="00327B2C" w:rsidRPr="00327B2C" w:rsidRDefault="003620ED" w:rsidP="00327B2C">
      <w:pPr>
        <w:spacing w:after="150" w:line="240" w:lineRule="auto"/>
        <w:rPr>
          <w:rFonts w:ascii="Times New Roman" w:eastAsia="Times New Roman" w:hAnsi="Times New Roman" w:cs="Times New Roman"/>
          <w:i/>
          <w:iCs/>
          <w:color w:val="000000"/>
          <w:sz w:val="21"/>
          <w:szCs w:val="21"/>
        </w:rPr>
      </w:pPr>
      <w:r w:rsidRPr="003620ED">
        <w:rPr>
          <w:rFonts w:ascii="Times New Roman" w:eastAsia="Times New Roman" w:hAnsi="Times New Roman" w:cs="Times New Roman"/>
          <w:b/>
          <w:bCs/>
          <w:i/>
          <w:iCs/>
          <w:color w:val="000000"/>
          <w:sz w:val="21"/>
          <w:szCs w:val="21"/>
        </w:rPr>
        <w:t xml:space="preserve">Задание № 10 </w:t>
      </w:r>
      <w:r w:rsidR="00327B2C" w:rsidRPr="00327B2C">
        <w:rPr>
          <w:rFonts w:ascii="Times New Roman" w:eastAsia="Times New Roman" w:hAnsi="Times New Roman" w:cs="Times New Roman"/>
          <w:b/>
          <w:bCs/>
          <w:i/>
          <w:iCs/>
          <w:color w:val="000000"/>
          <w:sz w:val="21"/>
          <w:szCs w:val="21"/>
        </w:rPr>
        <w:t>Внимательно изучите эпиграммы и сопоставьте их с российскими правителями, которым они посвящены – их портретами и памятниками. Впишите в таблицу их имена (максимальный балл – 18).</w:t>
      </w:r>
    </w:p>
    <w:tbl>
      <w:tblPr>
        <w:tblW w:w="10005" w:type="dxa"/>
        <w:tblCellMar>
          <w:top w:w="105" w:type="dxa"/>
          <w:left w:w="105" w:type="dxa"/>
          <w:bottom w:w="105" w:type="dxa"/>
          <w:right w:w="105" w:type="dxa"/>
        </w:tblCellMar>
        <w:tblLook w:val="04A0" w:firstRow="1" w:lastRow="0" w:firstColumn="1" w:lastColumn="0" w:noHBand="0" w:noVBand="1"/>
      </w:tblPr>
      <w:tblGrid>
        <w:gridCol w:w="4588"/>
        <w:gridCol w:w="5417"/>
      </w:tblGrid>
      <w:tr w:rsidR="00327B2C" w:rsidRPr="00327B2C" w:rsidTr="00327B2C">
        <w:tc>
          <w:tcPr>
            <w:tcW w:w="4395"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620ED" w:rsidP="00327B2C">
            <w:pPr>
              <w:spacing w:after="150" w:line="240" w:lineRule="auto"/>
              <w:rPr>
                <w:rFonts w:ascii="Times New Roman" w:eastAsia="Times New Roman" w:hAnsi="Times New Roman" w:cs="Times New Roman"/>
                <w:color w:val="000000"/>
                <w:sz w:val="21"/>
                <w:szCs w:val="21"/>
              </w:rPr>
            </w:pPr>
            <w:r>
              <w:rPr>
                <w:rFonts w:ascii="Times New Roman" w:eastAsia="Times New Roman" w:hAnsi="Times New Roman" w:cs="Times New Roman"/>
                <w:b/>
                <w:bCs/>
                <w:color w:val="000000"/>
                <w:sz w:val="21"/>
                <w:szCs w:val="21"/>
              </w:rPr>
              <w:t>10</w:t>
            </w:r>
            <w:r w:rsidR="00327B2C" w:rsidRPr="00327B2C">
              <w:rPr>
                <w:rFonts w:ascii="Times New Roman" w:eastAsia="Times New Roman" w:hAnsi="Times New Roman" w:cs="Times New Roman"/>
                <w:b/>
                <w:bCs/>
                <w:color w:val="000000"/>
                <w:sz w:val="21"/>
                <w:szCs w:val="21"/>
              </w:rPr>
              <w:t>.1.</w:t>
            </w:r>
          </w:p>
        </w:tc>
        <w:tc>
          <w:tcPr>
            <w:tcW w:w="5190"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620ED" w:rsidP="00327B2C">
            <w:pPr>
              <w:spacing w:after="150" w:line="240" w:lineRule="auto"/>
              <w:rPr>
                <w:rFonts w:ascii="Times New Roman" w:eastAsia="Times New Roman" w:hAnsi="Times New Roman" w:cs="Times New Roman"/>
                <w:color w:val="000000"/>
                <w:sz w:val="21"/>
                <w:szCs w:val="21"/>
              </w:rPr>
            </w:pPr>
            <w:r>
              <w:rPr>
                <w:rFonts w:ascii="Times New Roman" w:eastAsia="Times New Roman" w:hAnsi="Times New Roman" w:cs="Times New Roman"/>
                <w:b/>
                <w:bCs/>
                <w:color w:val="000000"/>
                <w:sz w:val="21"/>
                <w:szCs w:val="21"/>
              </w:rPr>
              <w:t>10</w:t>
            </w:r>
            <w:r w:rsidR="00327B2C" w:rsidRPr="00327B2C">
              <w:rPr>
                <w:rFonts w:ascii="Times New Roman" w:eastAsia="Times New Roman" w:hAnsi="Times New Roman" w:cs="Times New Roman"/>
                <w:b/>
                <w:bCs/>
                <w:color w:val="000000"/>
                <w:sz w:val="21"/>
                <w:szCs w:val="21"/>
              </w:rPr>
              <w:t>.4.</w:t>
            </w:r>
          </w:p>
        </w:tc>
      </w:tr>
      <w:tr w:rsidR="00327B2C" w:rsidRPr="00327B2C" w:rsidTr="00327B2C">
        <w:tc>
          <w:tcPr>
            <w:tcW w:w="4395"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Стоит комод,</w:t>
            </w:r>
            <w:r w:rsidRPr="00327B2C">
              <w:rPr>
                <w:rFonts w:ascii="Times New Roman" w:eastAsia="Times New Roman" w:hAnsi="Times New Roman" w:cs="Times New Roman"/>
                <w:color w:val="000000"/>
                <w:sz w:val="21"/>
                <w:szCs w:val="21"/>
              </w:rPr>
              <w:br/>
              <w:t>На комоде бегемот,</w:t>
            </w:r>
            <w:r w:rsidRPr="00327B2C">
              <w:rPr>
                <w:rFonts w:ascii="Times New Roman" w:eastAsia="Times New Roman" w:hAnsi="Times New Roman" w:cs="Times New Roman"/>
                <w:color w:val="000000"/>
                <w:sz w:val="21"/>
                <w:szCs w:val="21"/>
              </w:rPr>
              <w:br/>
              <w:t>На бегемоте обормот,</w:t>
            </w:r>
            <w:r w:rsidRPr="00327B2C">
              <w:rPr>
                <w:rFonts w:ascii="Times New Roman" w:eastAsia="Times New Roman" w:hAnsi="Times New Roman" w:cs="Times New Roman"/>
                <w:color w:val="000000"/>
                <w:sz w:val="21"/>
                <w:szCs w:val="21"/>
              </w:rPr>
              <w:br/>
              <w:t>На обормоте шапка,</w:t>
            </w:r>
            <w:r w:rsidRPr="00327B2C">
              <w:rPr>
                <w:rFonts w:ascii="Times New Roman" w:eastAsia="Times New Roman" w:hAnsi="Times New Roman" w:cs="Times New Roman"/>
                <w:color w:val="000000"/>
                <w:sz w:val="21"/>
                <w:szCs w:val="21"/>
              </w:rPr>
              <w:br/>
              <w:t>На шапке крест,</w:t>
            </w:r>
            <w:r w:rsidRPr="00327B2C">
              <w:rPr>
                <w:rFonts w:ascii="Times New Roman" w:eastAsia="Times New Roman" w:hAnsi="Times New Roman" w:cs="Times New Roman"/>
                <w:color w:val="000000"/>
                <w:sz w:val="21"/>
                <w:szCs w:val="21"/>
              </w:rPr>
              <w:br/>
              <w:t>Кто угадает,</w:t>
            </w:r>
            <w:r w:rsidRPr="00327B2C">
              <w:rPr>
                <w:rFonts w:ascii="Times New Roman" w:eastAsia="Times New Roman" w:hAnsi="Times New Roman" w:cs="Times New Roman"/>
                <w:color w:val="000000"/>
                <w:sz w:val="21"/>
                <w:szCs w:val="21"/>
              </w:rPr>
              <w:br/>
              <w:t>Того под арест.</w:t>
            </w:r>
          </w:p>
        </w:tc>
        <w:tc>
          <w:tcPr>
            <w:tcW w:w="5190"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 xml:space="preserve">Он меж </w:t>
            </w:r>
            <w:proofErr w:type="spellStart"/>
            <w:r w:rsidRPr="00327B2C">
              <w:rPr>
                <w:rFonts w:ascii="Times New Roman" w:eastAsia="Times New Roman" w:hAnsi="Times New Roman" w:cs="Times New Roman"/>
                <w:color w:val="000000"/>
                <w:sz w:val="21"/>
                <w:szCs w:val="21"/>
              </w:rPr>
              <w:t>холопьями</w:t>
            </w:r>
            <w:proofErr w:type="spellEnd"/>
            <w:r w:rsidRPr="00327B2C">
              <w:rPr>
                <w:rFonts w:ascii="Times New Roman" w:eastAsia="Times New Roman" w:hAnsi="Times New Roman" w:cs="Times New Roman"/>
                <w:color w:val="000000"/>
                <w:sz w:val="21"/>
                <w:szCs w:val="21"/>
              </w:rPr>
              <w:t xml:space="preserve"> считался мудрецом</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За то, что мысль давить была его отрада;</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Он был фельдфебелем под царственным венцом</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И балетмейстером военного парада.</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r>
      <w:tr w:rsidR="00327B2C" w:rsidRPr="00327B2C" w:rsidTr="00327B2C">
        <w:tc>
          <w:tcPr>
            <w:tcW w:w="4395"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620ED" w:rsidP="00327B2C">
            <w:pPr>
              <w:spacing w:after="150" w:line="240" w:lineRule="auto"/>
              <w:rPr>
                <w:rFonts w:ascii="Times New Roman" w:eastAsia="Times New Roman" w:hAnsi="Times New Roman" w:cs="Times New Roman"/>
                <w:color w:val="000000"/>
                <w:sz w:val="21"/>
                <w:szCs w:val="21"/>
              </w:rPr>
            </w:pPr>
            <w:r>
              <w:rPr>
                <w:rFonts w:ascii="Times New Roman" w:eastAsia="Times New Roman" w:hAnsi="Times New Roman" w:cs="Times New Roman"/>
                <w:b/>
                <w:bCs/>
                <w:color w:val="000000"/>
                <w:sz w:val="21"/>
                <w:szCs w:val="21"/>
              </w:rPr>
              <w:t>10</w:t>
            </w:r>
            <w:r w:rsidR="00327B2C" w:rsidRPr="00327B2C">
              <w:rPr>
                <w:rFonts w:ascii="Times New Roman" w:eastAsia="Times New Roman" w:hAnsi="Times New Roman" w:cs="Times New Roman"/>
                <w:b/>
                <w:bCs/>
                <w:color w:val="000000"/>
                <w:sz w:val="21"/>
                <w:szCs w:val="21"/>
              </w:rPr>
              <w:t>.2.</w:t>
            </w:r>
          </w:p>
        </w:tc>
        <w:tc>
          <w:tcPr>
            <w:tcW w:w="5190"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620ED" w:rsidP="00327B2C">
            <w:pPr>
              <w:spacing w:after="150" w:line="240" w:lineRule="auto"/>
              <w:rPr>
                <w:rFonts w:ascii="Times New Roman" w:eastAsia="Times New Roman" w:hAnsi="Times New Roman" w:cs="Times New Roman"/>
                <w:color w:val="000000"/>
                <w:sz w:val="21"/>
                <w:szCs w:val="21"/>
              </w:rPr>
            </w:pPr>
            <w:r>
              <w:rPr>
                <w:rFonts w:ascii="Times New Roman" w:eastAsia="Times New Roman" w:hAnsi="Times New Roman" w:cs="Times New Roman"/>
                <w:b/>
                <w:bCs/>
                <w:color w:val="000000"/>
                <w:sz w:val="21"/>
                <w:szCs w:val="21"/>
              </w:rPr>
              <w:t>10</w:t>
            </w:r>
            <w:r w:rsidR="00327B2C" w:rsidRPr="00327B2C">
              <w:rPr>
                <w:rFonts w:ascii="Times New Roman" w:eastAsia="Times New Roman" w:hAnsi="Times New Roman" w:cs="Times New Roman"/>
                <w:b/>
                <w:bCs/>
                <w:color w:val="000000"/>
                <w:sz w:val="21"/>
                <w:szCs w:val="21"/>
              </w:rPr>
              <w:t>.5.</w:t>
            </w:r>
          </w:p>
        </w:tc>
      </w:tr>
      <w:tr w:rsidR="00327B2C" w:rsidRPr="00327B2C" w:rsidTr="00327B2C">
        <w:tc>
          <w:tcPr>
            <w:tcW w:w="4395"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 xml:space="preserve">Наш царь - </w:t>
            </w:r>
            <w:proofErr w:type="spellStart"/>
            <w:r w:rsidRPr="00327B2C">
              <w:rPr>
                <w:rFonts w:ascii="Times New Roman" w:eastAsia="Times New Roman" w:hAnsi="Times New Roman" w:cs="Times New Roman"/>
                <w:color w:val="000000"/>
                <w:sz w:val="21"/>
                <w:szCs w:val="21"/>
              </w:rPr>
              <w:t>Мукден</w:t>
            </w:r>
            <w:proofErr w:type="spellEnd"/>
            <w:r w:rsidRPr="00327B2C">
              <w:rPr>
                <w:rFonts w:ascii="Times New Roman" w:eastAsia="Times New Roman" w:hAnsi="Times New Roman" w:cs="Times New Roman"/>
                <w:color w:val="000000"/>
                <w:sz w:val="21"/>
                <w:szCs w:val="21"/>
              </w:rPr>
              <w:t>, наш царь - Цусима,</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Наш царь - кровавое пятно,</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Зловонье пороха и дыма,</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В котором разуму - темно.</w:t>
            </w:r>
          </w:p>
        </w:tc>
        <w:tc>
          <w:tcPr>
            <w:tcW w:w="5190"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Резец истории тебе, ханжа лукавый,</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Глубоко начертит на гробовой плите:</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«Он знаменье креста творил рукою правой,</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А левой распинал народы на кресте».</w:t>
            </w:r>
          </w:p>
        </w:tc>
      </w:tr>
      <w:tr w:rsidR="00327B2C" w:rsidRPr="00327B2C" w:rsidTr="00327B2C">
        <w:tc>
          <w:tcPr>
            <w:tcW w:w="4395"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620ED" w:rsidP="00327B2C">
            <w:pPr>
              <w:spacing w:after="150" w:line="240" w:lineRule="auto"/>
              <w:rPr>
                <w:rFonts w:ascii="Times New Roman" w:eastAsia="Times New Roman" w:hAnsi="Times New Roman" w:cs="Times New Roman"/>
                <w:color w:val="000000"/>
                <w:sz w:val="21"/>
                <w:szCs w:val="21"/>
              </w:rPr>
            </w:pPr>
            <w:r>
              <w:rPr>
                <w:rFonts w:ascii="Times New Roman" w:eastAsia="Times New Roman" w:hAnsi="Times New Roman" w:cs="Times New Roman"/>
                <w:b/>
                <w:bCs/>
                <w:color w:val="000000"/>
                <w:sz w:val="21"/>
                <w:szCs w:val="21"/>
              </w:rPr>
              <w:t>10</w:t>
            </w:r>
            <w:r w:rsidR="00327B2C" w:rsidRPr="00327B2C">
              <w:rPr>
                <w:rFonts w:ascii="Times New Roman" w:eastAsia="Times New Roman" w:hAnsi="Times New Roman" w:cs="Times New Roman"/>
                <w:b/>
                <w:bCs/>
                <w:color w:val="000000"/>
                <w:sz w:val="21"/>
                <w:szCs w:val="21"/>
              </w:rPr>
              <w:t>.3.</w:t>
            </w:r>
          </w:p>
        </w:tc>
        <w:tc>
          <w:tcPr>
            <w:tcW w:w="5190"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620ED" w:rsidP="00327B2C">
            <w:pPr>
              <w:spacing w:after="150" w:line="240" w:lineRule="auto"/>
              <w:rPr>
                <w:rFonts w:ascii="Times New Roman" w:eastAsia="Times New Roman" w:hAnsi="Times New Roman" w:cs="Times New Roman"/>
                <w:color w:val="000000"/>
                <w:sz w:val="21"/>
                <w:szCs w:val="21"/>
              </w:rPr>
            </w:pPr>
            <w:r>
              <w:rPr>
                <w:rFonts w:ascii="Times New Roman" w:eastAsia="Times New Roman" w:hAnsi="Times New Roman" w:cs="Times New Roman"/>
                <w:b/>
                <w:bCs/>
                <w:color w:val="000000"/>
                <w:sz w:val="21"/>
                <w:szCs w:val="21"/>
              </w:rPr>
              <w:t>10</w:t>
            </w:r>
            <w:r w:rsidR="00327B2C" w:rsidRPr="00327B2C">
              <w:rPr>
                <w:rFonts w:ascii="Times New Roman" w:eastAsia="Times New Roman" w:hAnsi="Times New Roman" w:cs="Times New Roman"/>
                <w:b/>
                <w:bCs/>
                <w:color w:val="000000"/>
                <w:sz w:val="21"/>
                <w:szCs w:val="21"/>
              </w:rPr>
              <w:t>.6</w:t>
            </w:r>
          </w:p>
        </w:tc>
      </w:tr>
      <w:tr w:rsidR="00327B2C" w:rsidRPr="00327B2C" w:rsidTr="00327B2C">
        <w:tc>
          <w:tcPr>
            <w:tcW w:w="4395"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Всю жизнь свою провёл в дороге,</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Простыл и умер в Таганроге</w:t>
            </w:r>
          </w:p>
        </w:tc>
        <w:tc>
          <w:tcPr>
            <w:tcW w:w="5190" w:type="dxa"/>
            <w:tcBorders>
              <w:top w:val="nil"/>
              <w:left w:val="nil"/>
              <w:bottom w:val="nil"/>
              <w:right w:val="nil"/>
            </w:tcBorders>
            <w:shd w:val="clear" w:color="auto" w:fill="auto"/>
            <w:tcMar>
              <w:top w:w="0" w:type="dxa"/>
              <w:left w:w="0"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Похож на Фридриха, скажу пред целым миром, -</w:t>
            </w:r>
          </w:p>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Но только не умом, а шляпой и мундиром.</w:t>
            </w:r>
          </w:p>
        </w:tc>
      </w:tr>
    </w:tbl>
    <w:p w:rsidR="00327B2C" w:rsidRPr="00327B2C" w:rsidRDefault="00327B2C" w:rsidP="00327B2C">
      <w:pPr>
        <w:spacing w:after="150" w:line="240" w:lineRule="auto"/>
        <w:rPr>
          <w:rFonts w:ascii="Times New Roman" w:eastAsia="Times New Roman" w:hAnsi="Times New Roman" w:cs="Times New Roman"/>
          <w:color w:val="000000"/>
          <w:sz w:val="21"/>
          <w:szCs w:val="21"/>
        </w:rPr>
      </w:pPr>
    </w:p>
    <w:tbl>
      <w:tblPr>
        <w:tblW w:w="10140" w:type="dxa"/>
        <w:tblCellMar>
          <w:top w:w="105" w:type="dxa"/>
          <w:left w:w="105" w:type="dxa"/>
          <w:bottom w:w="105" w:type="dxa"/>
          <w:right w:w="105" w:type="dxa"/>
        </w:tblCellMar>
        <w:tblLook w:val="04A0" w:firstRow="1" w:lastRow="0" w:firstColumn="1" w:lastColumn="0" w:noHBand="0" w:noVBand="1"/>
      </w:tblPr>
      <w:tblGrid>
        <w:gridCol w:w="3177"/>
        <w:gridCol w:w="4155"/>
        <w:gridCol w:w="2808"/>
      </w:tblGrid>
      <w:tr w:rsidR="00327B2C" w:rsidRPr="00327B2C" w:rsidTr="00327B2C">
        <w:tc>
          <w:tcPr>
            <w:tcW w:w="29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78E5AEF9" wp14:editId="544A4ED4">
                  <wp:extent cx="1276350" cy="17049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6350" cy="1704975"/>
                          </a:xfrm>
                          <a:prstGeom prst="rect">
                            <a:avLst/>
                          </a:prstGeom>
                          <a:noFill/>
                          <a:ln>
                            <a:noFill/>
                          </a:ln>
                        </pic:spPr>
                      </pic:pic>
                    </a:graphicData>
                  </a:graphic>
                </wp:inline>
              </w:drawing>
            </w:r>
          </w:p>
        </w:tc>
        <w:tc>
          <w:tcPr>
            <w:tcW w:w="388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1E768FE1" wp14:editId="052062A8">
                  <wp:extent cx="1581150" cy="15621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81150" cy="1562100"/>
                          </a:xfrm>
                          <a:prstGeom prst="rect">
                            <a:avLst/>
                          </a:prstGeom>
                          <a:noFill/>
                          <a:ln>
                            <a:noFill/>
                          </a:ln>
                        </pic:spPr>
                      </pic:pic>
                    </a:graphicData>
                  </a:graphic>
                </wp:inline>
              </w:drawing>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457A634F" wp14:editId="52645393">
                  <wp:extent cx="1047750" cy="17335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7750" cy="1733550"/>
                          </a:xfrm>
                          <a:prstGeom prst="rect">
                            <a:avLst/>
                          </a:prstGeom>
                          <a:noFill/>
                          <a:ln>
                            <a:noFill/>
                          </a:ln>
                        </pic:spPr>
                      </pic:pic>
                    </a:graphicData>
                  </a:graphic>
                </wp:inline>
              </w:drawing>
            </w:r>
          </w:p>
        </w:tc>
      </w:tr>
      <w:tr w:rsidR="00327B2C" w:rsidRPr="00327B2C" w:rsidTr="00327B2C">
        <w:tc>
          <w:tcPr>
            <w:tcW w:w="29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А</w:t>
            </w:r>
          </w:p>
        </w:tc>
        <w:tc>
          <w:tcPr>
            <w:tcW w:w="388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Б</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В</w:t>
            </w:r>
          </w:p>
        </w:tc>
      </w:tr>
      <w:tr w:rsidR="00327B2C" w:rsidRPr="00327B2C" w:rsidTr="00327B2C">
        <w:tc>
          <w:tcPr>
            <w:tcW w:w="29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0340ACDD" wp14:editId="0B18C802">
                  <wp:extent cx="1095375" cy="161925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95375" cy="1619250"/>
                          </a:xfrm>
                          <a:prstGeom prst="rect">
                            <a:avLst/>
                          </a:prstGeom>
                          <a:noFill/>
                          <a:ln>
                            <a:noFill/>
                          </a:ln>
                        </pic:spPr>
                      </pic:pic>
                    </a:graphicData>
                  </a:graphic>
                </wp:inline>
              </w:drawing>
            </w:r>
          </w:p>
        </w:tc>
        <w:tc>
          <w:tcPr>
            <w:tcW w:w="388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6334419F" wp14:editId="2FBA1608">
                  <wp:extent cx="1428750" cy="18097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28750" cy="1809750"/>
                          </a:xfrm>
                          <a:prstGeom prst="rect">
                            <a:avLst/>
                          </a:prstGeom>
                          <a:noFill/>
                          <a:ln>
                            <a:noFill/>
                          </a:ln>
                        </pic:spPr>
                      </pic:pic>
                    </a:graphicData>
                  </a:graphic>
                </wp:inline>
              </w:drawing>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66C65876" wp14:editId="5A7972D3">
                  <wp:extent cx="1285875" cy="192405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85875" cy="1924050"/>
                          </a:xfrm>
                          <a:prstGeom prst="rect">
                            <a:avLst/>
                          </a:prstGeom>
                          <a:noFill/>
                          <a:ln>
                            <a:noFill/>
                          </a:ln>
                        </pic:spPr>
                      </pic:pic>
                    </a:graphicData>
                  </a:graphic>
                </wp:inline>
              </w:drawing>
            </w:r>
          </w:p>
        </w:tc>
      </w:tr>
      <w:tr w:rsidR="00327B2C" w:rsidRPr="00327B2C" w:rsidTr="00327B2C">
        <w:tc>
          <w:tcPr>
            <w:tcW w:w="297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Г</w:t>
            </w:r>
          </w:p>
        </w:tc>
        <w:tc>
          <w:tcPr>
            <w:tcW w:w="388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Д</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Е</w:t>
            </w:r>
          </w:p>
        </w:tc>
      </w:tr>
    </w:tbl>
    <w:p w:rsidR="00327B2C" w:rsidRPr="00327B2C" w:rsidRDefault="00327B2C" w:rsidP="00327B2C">
      <w:pPr>
        <w:spacing w:after="150" w:line="240" w:lineRule="auto"/>
        <w:rPr>
          <w:rFonts w:ascii="Times New Roman" w:eastAsia="Times New Roman" w:hAnsi="Times New Roman" w:cs="Times New Roman"/>
          <w:color w:val="000000"/>
          <w:sz w:val="21"/>
          <w:szCs w:val="21"/>
        </w:rPr>
      </w:pPr>
    </w:p>
    <w:tbl>
      <w:tblPr>
        <w:tblW w:w="10140" w:type="dxa"/>
        <w:tblCellMar>
          <w:top w:w="105" w:type="dxa"/>
          <w:left w:w="105" w:type="dxa"/>
          <w:bottom w:w="105" w:type="dxa"/>
          <w:right w:w="105" w:type="dxa"/>
        </w:tblCellMar>
        <w:tblLook w:val="04A0" w:firstRow="1" w:lastRow="0" w:firstColumn="1" w:lastColumn="0" w:noHBand="0" w:noVBand="1"/>
      </w:tblPr>
      <w:tblGrid>
        <w:gridCol w:w="3370"/>
        <w:gridCol w:w="3385"/>
        <w:gridCol w:w="3385"/>
      </w:tblGrid>
      <w:tr w:rsidR="00327B2C" w:rsidRPr="00327B2C" w:rsidTr="00327B2C">
        <w:tc>
          <w:tcPr>
            <w:tcW w:w="315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623CA6B1" wp14:editId="5D0F1348">
                  <wp:extent cx="1657350" cy="16764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57350" cy="1676400"/>
                          </a:xfrm>
                          <a:prstGeom prst="rect">
                            <a:avLst/>
                          </a:prstGeom>
                          <a:noFill/>
                          <a:ln>
                            <a:noFill/>
                          </a:ln>
                        </pic:spPr>
                      </pic:pic>
                    </a:graphicData>
                  </a:graphic>
                </wp:inline>
              </w:drawing>
            </w:r>
          </w:p>
        </w:tc>
        <w:tc>
          <w:tcPr>
            <w:tcW w:w="31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4BD3CFDB" wp14:editId="310EB2A8">
                  <wp:extent cx="1085850" cy="157162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850" cy="1571625"/>
                          </a:xfrm>
                          <a:prstGeom prst="rect">
                            <a:avLst/>
                          </a:prstGeom>
                          <a:noFill/>
                          <a:ln>
                            <a:noFill/>
                          </a:ln>
                        </pic:spPr>
                      </pic:pic>
                    </a:graphicData>
                  </a:graphic>
                </wp:inline>
              </w:drawing>
            </w:r>
          </w:p>
        </w:tc>
        <w:tc>
          <w:tcPr>
            <w:tcW w:w="31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17D9F28E" wp14:editId="042F633F">
                  <wp:extent cx="1285875" cy="166687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85875" cy="1666875"/>
                          </a:xfrm>
                          <a:prstGeom prst="rect">
                            <a:avLst/>
                          </a:prstGeom>
                          <a:noFill/>
                          <a:ln>
                            <a:noFill/>
                          </a:ln>
                        </pic:spPr>
                      </pic:pic>
                    </a:graphicData>
                  </a:graphic>
                </wp:inline>
              </w:drawing>
            </w:r>
          </w:p>
        </w:tc>
      </w:tr>
      <w:tr w:rsidR="00327B2C" w:rsidRPr="00327B2C" w:rsidTr="00327B2C">
        <w:tc>
          <w:tcPr>
            <w:tcW w:w="315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1</w:t>
            </w:r>
          </w:p>
        </w:tc>
        <w:tc>
          <w:tcPr>
            <w:tcW w:w="31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2</w:t>
            </w:r>
          </w:p>
        </w:tc>
        <w:tc>
          <w:tcPr>
            <w:tcW w:w="31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3</w:t>
            </w:r>
          </w:p>
        </w:tc>
      </w:tr>
      <w:tr w:rsidR="00327B2C" w:rsidRPr="00327B2C" w:rsidTr="00327B2C">
        <w:tc>
          <w:tcPr>
            <w:tcW w:w="315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1F3AFDF1" wp14:editId="7D537B3D">
                  <wp:extent cx="1485900" cy="17049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85900" cy="1704975"/>
                          </a:xfrm>
                          <a:prstGeom prst="rect">
                            <a:avLst/>
                          </a:prstGeom>
                          <a:noFill/>
                          <a:ln>
                            <a:noFill/>
                          </a:ln>
                        </pic:spPr>
                      </pic:pic>
                    </a:graphicData>
                  </a:graphic>
                </wp:inline>
              </w:drawing>
            </w:r>
          </w:p>
        </w:tc>
        <w:tc>
          <w:tcPr>
            <w:tcW w:w="31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352CBD8D" wp14:editId="3AB21990">
                  <wp:extent cx="1447800" cy="15811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47800" cy="1581150"/>
                          </a:xfrm>
                          <a:prstGeom prst="rect">
                            <a:avLst/>
                          </a:prstGeom>
                          <a:noFill/>
                          <a:ln>
                            <a:noFill/>
                          </a:ln>
                        </pic:spPr>
                      </pic:pic>
                    </a:graphicData>
                  </a:graphic>
                </wp:inline>
              </w:drawing>
            </w:r>
          </w:p>
        </w:tc>
        <w:tc>
          <w:tcPr>
            <w:tcW w:w="31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noProof/>
                <w:color w:val="000000"/>
                <w:sz w:val="21"/>
                <w:szCs w:val="21"/>
              </w:rPr>
              <w:drawing>
                <wp:inline distT="0" distB="0" distL="0" distR="0" wp14:anchorId="10708A24" wp14:editId="7507FA65">
                  <wp:extent cx="1343025" cy="169545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43025" cy="1695450"/>
                          </a:xfrm>
                          <a:prstGeom prst="rect">
                            <a:avLst/>
                          </a:prstGeom>
                          <a:noFill/>
                          <a:ln>
                            <a:noFill/>
                          </a:ln>
                        </pic:spPr>
                      </pic:pic>
                    </a:graphicData>
                  </a:graphic>
                </wp:inline>
              </w:drawing>
            </w:r>
          </w:p>
        </w:tc>
      </w:tr>
      <w:tr w:rsidR="00327B2C" w:rsidRPr="00327B2C" w:rsidTr="00327B2C">
        <w:tc>
          <w:tcPr>
            <w:tcW w:w="315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4</w:t>
            </w:r>
          </w:p>
        </w:tc>
        <w:tc>
          <w:tcPr>
            <w:tcW w:w="31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5</w:t>
            </w:r>
          </w:p>
        </w:tc>
        <w:tc>
          <w:tcPr>
            <w:tcW w:w="31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hideMark/>
          </w:tcPr>
          <w:p w:rsidR="00327B2C" w:rsidRPr="00327B2C" w:rsidRDefault="00327B2C" w:rsidP="00327B2C">
            <w:pPr>
              <w:spacing w:after="150" w:line="240" w:lineRule="auto"/>
              <w:jc w:val="center"/>
              <w:rPr>
                <w:rFonts w:ascii="Times New Roman" w:eastAsia="Times New Roman" w:hAnsi="Times New Roman" w:cs="Times New Roman"/>
                <w:color w:val="000000"/>
                <w:sz w:val="21"/>
                <w:szCs w:val="21"/>
              </w:rPr>
            </w:pPr>
            <w:r w:rsidRPr="00327B2C">
              <w:rPr>
                <w:rFonts w:ascii="Times New Roman" w:eastAsia="Times New Roman" w:hAnsi="Times New Roman" w:cs="Times New Roman"/>
                <w:b/>
                <w:bCs/>
                <w:color w:val="000000"/>
                <w:sz w:val="21"/>
                <w:szCs w:val="21"/>
              </w:rPr>
              <w:t>6</w:t>
            </w:r>
          </w:p>
        </w:tc>
      </w:tr>
    </w:tbl>
    <w:p w:rsidR="00327B2C" w:rsidRPr="00327B2C" w:rsidRDefault="00327B2C" w:rsidP="00327B2C">
      <w:pPr>
        <w:spacing w:after="150" w:line="240" w:lineRule="auto"/>
        <w:rPr>
          <w:rFonts w:ascii="Times New Roman" w:eastAsia="Times New Roman" w:hAnsi="Times New Roman" w:cs="Times New Roman"/>
          <w:color w:val="000000"/>
          <w:sz w:val="21"/>
          <w:szCs w:val="21"/>
        </w:rPr>
      </w:pPr>
    </w:p>
    <w:tbl>
      <w:tblPr>
        <w:tblW w:w="10140" w:type="dxa"/>
        <w:tblCellMar>
          <w:top w:w="105" w:type="dxa"/>
          <w:left w:w="105" w:type="dxa"/>
          <w:bottom w:w="105" w:type="dxa"/>
          <w:right w:w="105" w:type="dxa"/>
        </w:tblCellMar>
        <w:tblLook w:val="04A0" w:firstRow="1" w:lastRow="0" w:firstColumn="1" w:lastColumn="0" w:noHBand="0" w:noVBand="1"/>
      </w:tblPr>
      <w:tblGrid>
        <w:gridCol w:w="1404"/>
        <w:gridCol w:w="1456"/>
        <w:gridCol w:w="1456"/>
        <w:gridCol w:w="1456"/>
        <w:gridCol w:w="1456"/>
        <w:gridCol w:w="1456"/>
        <w:gridCol w:w="1456"/>
      </w:tblGrid>
      <w:tr w:rsidR="00327B2C" w:rsidRPr="00327B2C" w:rsidTr="00327B2C">
        <w:tc>
          <w:tcPr>
            <w:tcW w:w="120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Эпиграммы</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620ED" w:rsidP="00327B2C">
            <w:pPr>
              <w:spacing w:after="150" w:line="240" w:lineRule="auto"/>
              <w:jc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10</w:t>
            </w:r>
            <w:r w:rsidR="00327B2C" w:rsidRPr="00327B2C">
              <w:rPr>
                <w:rFonts w:ascii="Times New Roman" w:eastAsia="Times New Roman" w:hAnsi="Times New Roman" w:cs="Times New Roman"/>
                <w:color w:val="000000"/>
                <w:sz w:val="21"/>
                <w:szCs w:val="21"/>
              </w:rPr>
              <w:t>.1.</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620ED" w:rsidP="00327B2C">
            <w:pPr>
              <w:spacing w:after="150" w:line="240" w:lineRule="auto"/>
              <w:jc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10</w:t>
            </w:r>
            <w:r w:rsidR="00327B2C" w:rsidRPr="00327B2C">
              <w:rPr>
                <w:rFonts w:ascii="Times New Roman" w:eastAsia="Times New Roman" w:hAnsi="Times New Roman" w:cs="Times New Roman"/>
                <w:color w:val="000000"/>
                <w:sz w:val="21"/>
                <w:szCs w:val="21"/>
              </w:rPr>
              <w:t>.2.</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620ED" w:rsidP="00327B2C">
            <w:pPr>
              <w:spacing w:after="150" w:line="240" w:lineRule="auto"/>
              <w:jc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10</w:t>
            </w:r>
            <w:r w:rsidR="00327B2C" w:rsidRPr="00327B2C">
              <w:rPr>
                <w:rFonts w:ascii="Times New Roman" w:eastAsia="Times New Roman" w:hAnsi="Times New Roman" w:cs="Times New Roman"/>
                <w:color w:val="000000"/>
                <w:sz w:val="21"/>
                <w:szCs w:val="21"/>
              </w:rPr>
              <w:t>.3.</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620ED" w:rsidP="00327B2C">
            <w:pPr>
              <w:spacing w:after="150" w:line="240" w:lineRule="auto"/>
              <w:jc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10</w:t>
            </w:r>
            <w:r w:rsidR="00327B2C" w:rsidRPr="00327B2C">
              <w:rPr>
                <w:rFonts w:ascii="Times New Roman" w:eastAsia="Times New Roman" w:hAnsi="Times New Roman" w:cs="Times New Roman"/>
                <w:color w:val="000000"/>
                <w:sz w:val="21"/>
                <w:szCs w:val="21"/>
              </w:rPr>
              <w:t>.4.</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620ED" w:rsidP="00327B2C">
            <w:pPr>
              <w:spacing w:after="150" w:line="240" w:lineRule="auto"/>
              <w:jc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10</w:t>
            </w:r>
            <w:r w:rsidR="00327B2C" w:rsidRPr="00327B2C">
              <w:rPr>
                <w:rFonts w:ascii="Times New Roman" w:eastAsia="Times New Roman" w:hAnsi="Times New Roman" w:cs="Times New Roman"/>
                <w:color w:val="000000"/>
                <w:sz w:val="21"/>
                <w:szCs w:val="21"/>
              </w:rPr>
              <w:t>.5.</w:t>
            </w:r>
          </w:p>
        </w:tc>
        <w:tc>
          <w:tcPr>
            <w:tcW w:w="124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327B2C" w:rsidRPr="00327B2C" w:rsidRDefault="003620ED" w:rsidP="00327B2C">
            <w:pPr>
              <w:spacing w:after="150" w:line="240" w:lineRule="auto"/>
              <w:jc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10</w:t>
            </w:r>
            <w:r w:rsidR="00327B2C" w:rsidRPr="00327B2C">
              <w:rPr>
                <w:rFonts w:ascii="Times New Roman" w:eastAsia="Times New Roman" w:hAnsi="Times New Roman" w:cs="Times New Roman"/>
                <w:color w:val="000000"/>
                <w:sz w:val="21"/>
                <w:szCs w:val="21"/>
              </w:rPr>
              <w:t>.6.</w:t>
            </w:r>
          </w:p>
        </w:tc>
      </w:tr>
      <w:tr w:rsidR="00327B2C" w:rsidRPr="00327B2C" w:rsidTr="00327B2C">
        <w:tc>
          <w:tcPr>
            <w:tcW w:w="120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Памятники</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r>
      <w:tr w:rsidR="00327B2C" w:rsidRPr="00327B2C" w:rsidTr="00327B2C">
        <w:tc>
          <w:tcPr>
            <w:tcW w:w="120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r w:rsidRPr="00327B2C">
              <w:rPr>
                <w:rFonts w:ascii="Times New Roman" w:eastAsia="Times New Roman" w:hAnsi="Times New Roman" w:cs="Times New Roman"/>
                <w:color w:val="000000"/>
                <w:sz w:val="21"/>
                <w:szCs w:val="21"/>
              </w:rPr>
              <w:t>Портреты</w:t>
            </w: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c>
          <w:tcPr>
            <w:tcW w:w="124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327B2C" w:rsidRPr="00327B2C" w:rsidRDefault="00327B2C" w:rsidP="00327B2C">
            <w:pPr>
              <w:spacing w:after="150" w:line="240" w:lineRule="auto"/>
              <w:rPr>
                <w:rFonts w:ascii="Times New Roman" w:eastAsia="Times New Roman" w:hAnsi="Times New Roman" w:cs="Times New Roman"/>
                <w:color w:val="000000"/>
                <w:sz w:val="21"/>
                <w:szCs w:val="21"/>
              </w:rPr>
            </w:pPr>
          </w:p>
        </w:tc>
      </w:tr>
      <w:tr w:rsidR="00327B2C" w:rsidRPr="00327B2C" w:rsidTr="00327B2C">
        <w:tc>
          <w:tcPr>
            <w:tcW w:w="12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327B2C" w:rsidRPr="00327B2C" w:rsidRDefault="00327B2C" w:rsidP="00327B2C">
            <w:pPr>
              <w:spacing w:after="150" w:line="240" w:lineRule="auto"/>
              <w:rPr>
                <w:rFonts w:ascii="Arial" w:eastAsia="Times New Roman" w:hAnsi="Arial" w:cs="Arial"/>
                <w:color w:val="000000"/>
                <w:sz w:val="21"/>
                <w:szCs w:val="21"/>
              </w:rPr>
            </w:pPr>
            <w:r w:rsidRPr="00327B2C">
              <w:rPr>
                <w:rFonts w:ascii="Arial" w:eastAsia="Times New Roman" w:hAnsi="Arial" w:cs="Arial"/>
                <w:color w:val="000000"/>
                <w:sz w:val="21"/>
                <w:szCs w:val="21"/>
              </w:rPr>
              <w:t>Имя</w:t>
            </w:r>
          </w:p>
          <w:p w:rsidR="00327B2C" w:rsidRPr="00327B2C" w:rsidRDefault="00327B2C" w:rsidP="00327B2C">
            <w:pPr>
              <w:spacing w:after="150" w:line="240" w:lineRule="auto"/>
              <w:rPr>
                <w:rFonts w:ascii="Arial" w:eastAsia="Times New Roman" w:hAnsi="Arial" w:cs="Arial"/>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327B2C" w:rsidRPr="00327B2C" w:rsidRDefault="00327B2C" w:rsidP="00327B2C">
            <w:pPr>
              <w:spacing w:after="150" w:line="240" w:lineRule="auto"/>
              <w:rPr>
                <w:rFonts w:ascii="Arial" w:eastAsia="Times New Roman" w:hAnsi="Arial" w:cs="Arial"/>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327B2C" w:rsidRPr="00327B2C" w:rsidRDefault="00327B2C" w:rsidP="00327B2C">
            <w:pPr>
              <w:spacing w:after="150" w:line="240" w:lineRule="auto"/>
              <w:rPr>
                <w:rFonts w:ascii="Arial" w:eastAsia="Times New Roman" w:hAnsi="Arial" w:cs="Arial"/>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327B2C" w:rsidRPr="00327B2C" w:rsidRDefault="00327B2C" w:rsidP="00327B2C">
            <w:pPr>
              <w:spacing w:after="150" w:line="240" w:lineRule="auto"/>
              <w:rPr>
                <w:rFonts w:ascii="Arial" w:eastAsia="Times New Roman" w:hAnsi="Arial" w:cs="Arial"/>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327B2C" w:rsidRPr="00327B2C" w:rsidRDefault="00327B2C" w:rsidP="00327B2C">
            <w:pPr>
              <w:spacing w:after="150" w:line="240" w:lineRule="auto"/>
              <w:rPr>
                <w:rFonts w:ascii="Arial" w:eastAsia="Times New Roman" w:hAnsi="Arial" w:cs="Arial"/>
                <w:color w:val="000000"/>
                <w:sz w:val="21"/>
                <w:szCs w:val="21"/>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327B2C" w:rsidRPr="00327B2C" w:rsidRDefault="00327B2C" w:rsidP="00327B2C">
            <w:pPr>
              <w:spacing w:after="150" w:line="240" w:lineRule="auto"/>
              <w:rPr>
                <w:rFonts w:ascii="Arial" w:eastAsia="Times New Roman" w:hAnsi="Arial" w:cs="Arial"/>
                <w:color w:val="000000"/>
                <w:sz w:val="21"/>
                <w:szCs w:val="21"/>
              </w:rPr>
            </w:pPr>
          </w:p>
        </w:tc>
        <w:tc>
          <w:tcPr>
            <w:tcW w:w="12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327B2C" w:rsidRPr="00327B2C" w:rsidRDefault="00327B2C" w:rsidP="00327B2C">
            <w:pPr>
              <w:spacing w:after="0" w:line="240" w:lineRule="auto"/>
              <w:rPr>
                <w:rFonts w:ascii="Arial" w:eastAsia="Times New Roman" w:hAnsi="Arial" w:cs="Arial"/>
                <w:color w:val="252525"/>
                <w:sz w:val="24"/>
                <w:szCs w:val="24"/>
              </w:rPr>
            </w:pPr>
          </w:p>
        </w:tc>
      </w:tr>
    </w:tbl>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Pr="009B0E82"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Pr="009B0E82"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Pr="009B0E82"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Pr="009B0E82"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p>
    <w:p w:rsidR="00B32DC9" w:rsidRDefault="00B32DC9" w:rsidP="00B32DC9">
      <w:pPr>
        <w:shd w:val="clear" w:color="auto" w:fill="FFFFFF"/>
        <w:spacing w:after="150" w:line="240" w:lineRule="auto"/>
        <w:jc w:val="both"/>
        <w:rPr>
          <w:rFonts w:ascii="Times New Roman" w:eastAsia="Times New Roman" w:hAnsi="Times New Roman" w:cs="Times New Roman"/>
          <w:b/>
          <w:bCs/>
          <w:sz w:val="24"/>
          <w:szCs w:val="24"/>
        </w:rPr>
      </w:pPr>
      <w:bookmarkStart w:id="0" w:name="_GoBack"/>
      <w:bookmarkEnd w:id="0"/>
    </w:p>
    <w:sectPr w:rsidR="00B32DC9" w:rsidSect="00B32DC9">
      <w:pgSz w:w="11906" w:h="16838"/>
      <w:pgMar w:top="567" w:right="851" w:bottom="567"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C9F5C2C"/>
    <w:multiLevelType w:val="multilevel"/>
    <w:tmpl w:val="8D94D282"/>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nsid w:val="608C29E3"/>
    <w:multiLevelType w:val="hybridMultilevel"/>
    <w:tmpl w:val="0A0E24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2"/>
  </w:compat>
  <w:rsids>
    <w:rsidRoot w:val="00B32DC9"/>
    <w:rsid w:val="00327B2C"/>
    <w:rsid w:val="003620ED"/>
    <w:rsid w:val="00741747"/>
    <w:rsid w:val="00B124E9"/>
    <w:rsid w:val="00B32DC9"/>
    <w:rsid w:val="00C82F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B32DC9"/>
    <w:pPr>
      <w:spacing w:after="0" w:line="240" w:lineRule="auto"/>
    </w:pPr>
    <w:rPr>
      <w:rFonts w:ascii="Times New Roman" w:eastAsia="Times New Roman" w:hAnsi="Times New Roman" w:cs="Times New Roman"/>
      <w:sz w:val="24"/>
      <w:szCs w:val="24"/>
    </w:rPr>
  </w:style>
  <w:style w:type="paragraph" w:styleId="a4">
    <w:name w:val="List Paragraph"/>
    <w:basedOn w:val="a"/>
    <w:uiPriority w:val="34"/>
    <w:qFormat/>
    <w:rsid w:val="00B32DC9"/>
    <w:pPr>
      <w:spacing w:after="0" w:line="240" w:lineRule="auto"/>
      <w:ind w:left="720"/>
      <w:contextualSpacing/>
    </w:pPr>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B32DC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32DC9"/>
    <w:rPr>
      <w:rFonts w:ascii="Tahoma" w:hAnsi="Tahoma" w:cs="Tahoma"/>
      <w:sz w:val="16"/>
      <w:szCs w:val="16"/>
    </w:rPr>
  </w:style>
  <w:style w:type="table" w:styleId="a7">
    <w:name w:val="Table Grid"/>
    <w:basedOn w:val="a1"/>
    <w:uiPriority w:val="59"/>
    <w:unhideWhenUsed/>
    <w:rsid w:val="00327B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161993">
      <w:bodyDiv w:val="1"/>
      <w:marLeft w:val="0"/>
      <w:marRight w:val="0"/>
      <w:marTop w:val="0"/>
      <w:marBottom w:val="0"/>
      <w:divBdr>
        <w:top w:val="none" w:sz="0" w:space="0" w:color="auto"/>
        <w:left w:val="none" w:sz="0" w:space="0" w:color="auto"/>
        <w:bottom w:val="none" w:sz="0" w:space="0" w:color="auto"/>
        <w:right w:val="none" w:sz="0" w:space="0" w:color="auto"/>
      </w:divBdr>
    </w:div>
    <w:div w:id="158815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53B6D5-DC46-48CB-8324-1DABE0EB2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1322</Words>
  <Characters>7537</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ИМЦ</cp:lastModifiedBy>
  <cp:revision>6</cp:revision>
  <dcterms:created xsi:type="dcterms:W3CDTF">2019-10-02T19:22:00Z</dcterms:created>
  <dcterms:modified xsi:type="dcterms:W3CDTF">2020-09-29T03:24:00Z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96086</vt:lpwstr>
  </property>
  <property fmtid="{D5CDD505-2E9C-101B-9397-08002B2CF9AE}" pid="3" name="NXPowerLiteSettings">
    <vt:lpwstr>F6000400038000</vt:lpwstr>
  </property>
  <property fmtid="{D5CDD505-2E9C-101B-9397-08002B2CF9AE}" pid="4" name="NXPowerLiteVersion">
    <vt:lpwstr>D4.3.1</vt:lpwstr>
  </property>
</Properties>
</file>