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16C" w:rsidRDefault="00223C54" w:rsidP="00366A60">
      <w:pPr>
        <w:pStyle w:val="a0"/>
        <w:spacing w:after="0" w:line="100" w:lineRule="atLeast"/>
      </w:pPr>
      <w:r>
        <w:rPr>
          <w:noProof/>
        </w:rPr>
        <w:drawing>
          <wp:inline distT="0" distB="0" distL="0" distR="0">
            <wp:extent cx="6124575" cy="8423380"/>
            <wp:effectExtent l="19050" t="0" r="0" b="0"/>
            <wp:docPr id="1" name="Рисунок 0" descr="баскетбо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скетбол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7005" cy="8426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16C" w:rsidRDefault="0027216C">
      <w:pPr>
        <w:pStyle w:val="ad"/>
      </w:pPr>
    </w:p>
    <w:p w:rsidR="00223C54" w:rsidRDefault="00223C54">
      <w:pPr>
        <w:pStyle w:val="a0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23C54" w:rsidRDefault="00223C54">
      <w:pPr>
        <w:pStyle w:val="a0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23C54" w:rsidRDefault="00223C54">
      <w:pPr>
        <w:pStyle w:val="a0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7216C" w:rsidRDefault="00366A60">
      <w:pPr>
        <w:pStyle w:val="a0"/>
        <w:spacing w:after="0" w:line="100" w:lineRule="atLeast"/>
        <w:jc w:val="center"/>
      </w:pPr>
      <w:r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27216C" w:rsidRDefault="00366A60">
      <w:pPr>
        <w:pStyle w:val="a0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Программа предназначена для оздоровительной работы с учащимися, </w:t>
      </w:r>
      <w:r w:rsidR="00C760DF">
        <w:rPr>
          <w:rFonts w:ascii="Times New Roman" w:hAnsi="Times New Roman" w:cs="Times New Roman"/>
          <w:bCs/>
          <w:sz w:val="24"/>
          <w:szCs w:val="24"/>
        </w:rPr>
        <w:t xml:space="preserve">в МБОУ «Школа-интернат №9», </w:t>
      </w:r>
      <w:r>
        <w:rPr>
          <w:rFonts w:ascii="Times New Roman" w:hAnsi="Times New Roman" w:cs="Times New Roman"/>
          <w:bCs/>
          <w:sz w:val="24"/>
          <w:szCs w:val="24"/>
        </w:rPr>
        <w:t>проявляющими интерес к физической культуре и спорту. Программа спортивной секции «Баскетбол»  составлена с целью закрепления у учащихся интереса к  спортивным играм. Программа рассчитана на 70 часов  (1 занятие в неделю по 2 часа).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За основу взята программа из методического пособия «Примерные программы внеурочной деятельности» начальное и основное образование под редакцией  В.А. Горского.</w:t>
      </w:r>
    </w:p>
    <w:p w:rsidR="0027216C" w:rsidRDefault="00366A60">
      <w:pPr>
        <w:pStyle w:val="a0"/>
        <w:spacing w:after="0" w:line="100" w:lineRule="atLeast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реализуется на основе следующих  нормативных документов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7216C" w:rsidRDefault="00366A60">
      <w:pPr>
        <w:pStyle w:val="a0"/>
        <w:spacing w:after="0" w:line="100" w:lineRule="atLeast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1.Федеральный закон от 29.12.2013 № 273-ФЗ «Об образовании в Российской Федерации»;</w:t>
      </w:r>
    </w:p>
    <w:p w:rsidR="0027216C" w:rsidRDefault="00366A60">
      <w:pPr>
        <w:pStyle w:val="ae"/>
        <w:widowControl w:val="0"/>
        <w:tabs>
          <w:tab w:val="left" w:pos="851"/>
        </w:tabs>
        <w:spacing w:line="100" w:lineRule="atLeast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Приказ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27216C" w:rsidRDefault="00366A60">
      <w:pPr>
        <w:pStyle w:val="ae"/>
        <w:widowControl w:val="0"/>
        <w:tabs>
          <w:tab w:val="left" w:pos="851"/>
        </w:tabs>
        <w:spacing w:line="100" w:lineRule="atLeast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Приказ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17.12.2010 № 1897 «Об утверждении федерального государственного образовательного стандарта основного общего образования».</w:t>
      </w:r>
    </w:p>
    <w:p w:rsidR="0027216C" w:rsidRDefault="00C760DF">
      <w:pPr>
        <w:pStyle w:val="a0"/>
        <w:widowControl w:val="0"/>
        <w:tabs>
          <w:tab w:val="left" w:pos="2532"/>
          <w:tab w:val="center" w:pos="4844"/>
        </w:tabs>
        <w:spacing w:after="0" w:line="100" w:lineRule="atLeast"/>
        <w:jc w:val="both"/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366A60">
        <w:rPr>
          <w:rFonts w:ascii="Times New Roman" w:hAnsi="Times New Roman" w:cs="Times New Roman"/>
          <w:bCs/>
          <w:color w:val="000000"/>
          <w:sz w:val="24"/>
          <w:szCs w:val="24"/>
        </w:rPr>
        <w:t>. Примерная основная образовательная</w:t>
      </w:r>
      <w:r w:rsidR="00366A60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программа образовательного учреждения. Основная школа/ состав. Е.С. Савинов. – М.: Просвещение, 2011. – 207с. – (Стандарты второго поколения). </w:t>
      </w:r>
    </w:p>
    <w:p w:rsidR="0027216C" w:rsidRDefault="00366A60">
      <w:pPr>
        <w:pStyle w:val="ad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Безусловно, содержание программы  предусматривает физическое, трудовое, нравственное, эмоциональное и эстетическое воспитание учащихся. Первое место в решении проблемы обучения школьников, несмотря на свою обособленность по отношению к другим дисциплинам учебного плана, занимает физическая культура. </w:t>
      </w:r>
    </w:p>
    <w:p w:rsidR="0027216C" w:rsidRDefault="00366A60">
      <w:pPr>
        <w:pStyle w:val="a0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Эта программа способствует укреплению здоровья, формированию двигательного опыта воспитания здорового образа жизни через занятия физическими упражнениями и активности, самостоятельности в двигательной активности, в частности игры.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основу программы для учащихся 6-8 классов положены программа физического воспитания, а также программа физического воспитания с игровой направленностью.</w:t>
      </w:r>
    </w:p>
    <w:p w:rsidR="0027216C" w:rsidRDefault="00366A60">
      <w:pPr>
        <w:pStyle w:val="ad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На современном этапе общественного развития  главное значение имеет формирование физически здоровой, социально активной, развитой личности. Основы становления полноценной личности закладываются с самого раннего детства при современных усилиях школы и семьи. </w:t>
      </w:r>
    </w:p>
    <w:p w:rsidR="0027216C" w:rsidRDefault="00366A60">
      <w:pPr>
        <w:pStyle w:val="a0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Поскольку у педагогов и психологов в последние годы вызывают опасения материалы, свидетельствующие о неблагополучии физического и психического здоровья школьников, основная задача обучения детей состоит в физическом и интеллектуальном развитии учащихся при таких условиях, когда обучение должно стать естественной формой выражения детской жизни. </w:t>
      </w:r>
    </w:p>
    <w:p w:rsidR="0027216C" w:rsidRDefault="00366A60">
      <w:pPr>
        <w:pStyle w:val="a0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Баскетбол – одна из интереснейших  спортивных игр. Родиной баскетбола является Америка. В 1891 году эту игру изобрел преподаватель физического воспитания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спрингфилдской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тренировочной школы в штате Массачусетс Джеймс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Нейсмит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7216C" w:rsidRDefault="00366A60">
      <w:pPr>
        <w:pStyle w:val="a0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С 1936 года баскетбол включен в программу олимпийских игр. Сборная мужская   команда нашей страны стала олимпийским чемпионом в 1972г., а женская сборная дважды – в 1976 и 1980 гг. завоевывала олимпийские медали.</w:t>
      </w:r>
    </w:p>
    <w:p w:rsidR="0027216C" w:rsidRDefault="00366A60">
      <w:pPr>
        <w:pStyle w:val="a0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Интерес к баскетболу с каждым годом растет, поэтому по массовости и популярности он опережает многие виды спорта. У баскетбола есть ещё одно ценное качество – он универсален. Так, систематические занятия баскетболом оказывают на организм школьников всестороннее развитие, повышают общий уровень двигательной активности, совершенствуют функциональную деятельность организма, обеспечивая правильное физическое развитие. Занятия баскетбола в школе рассматривается нами как </w:t>
      </w:r>
      <w:r>
        <w:rPr>
          <w:rFonts w:ascii="Times New Roman" w:hAnsi="Times New Roman" w:cs="Times New Roman"/>
          <w:sz w:val="24"/>
          <w:szCs w:val="24"/>
        </w:rPr>
        <w:lastRenderedPageBreak/>
        <w:t>средство не только физической подготовки, освоения технической и тактической стороной игры, но и повышения умственной работоспособности, снятия утомления учащихся, возникающего в ходе занятий по общеобразовательным дисциплинам.</w:t>
      </w:r>
    </w:p>
    <w:p w:rsidR="0027216C" w:rsidRDefault="00366A60">
      <w:pPr>
        <w:pStyle w:val="a0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Баскетбол формирует такие положительные навыки и черты характера, как умение подчинять личные интересы коллектива, команды, взаимопомощь, чувство долга.</w:t>
      </w:r>
    </w:p>
    <w:p w:rsidR="0027216C" w:rsidRDefault="00366A60">
      <w:pPr>
        <w:pStyle w:val="a0"/>
        <w:spacing w:after="0" w:line="100" w:lineRule="atLeast"/>
        <w:ind w:right="-15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Польза от занятий баскетболом огромна – вовлечение учащихся в регулярные занятия баскетболом должно всемерно поощряться, это не погоня за медалями и рекордами, - это здоровье миллионов, это готовность к труду, это подготовка к военной службе.</w:t>
      </w:r>
    </w:p>
    <w:p w:rsidR="0027216C" w:rsidRDefault="00366A60">
      <w:pPr>
        <w:pStyle w:val="a0"/>
        <w:spacing w:after="0" w:line="100" w:lineRule="atLeast"/>
        <w:ind w:right="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Важнейшее требование к занятиям - дифференцированный подход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занимающимся, учитывая их состояние здоровья, физическое развитие, двигательную подготовленность, а также знание навыков для самостоятельных занятий.</w:t>
      </w:r>
    </w:p>
    <w:p w:rsidR="0027216C" w:rsidRDefault="00366A60">
      <w:pPr>
        <w:pStyle w:val="a0"/>
        <w:spacing w:after="0" w:line="100" w:lineRule="atLeast"/>
        <w:ind w:right="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Как известно, игра с давних пор составляет неотъемлемую часть жизни человека. Она занимает досуг, воспитывает, удовлетворяет потребность в общении, получении информации, дает приятную физическую нагрузку. Кроме того,  игра оказывает благотворное влияние на формирование творческой души, развитие физической силы и способностей. В игре растущий человек познает окружающий мир, жизнь, ищет себя. Спортивные игры направлены на всестороннее физическое развитие и способствуют совершенствованию многих необходимых в жизни двигательных и морально-волевых качеств. </w:t>
      </w:r>
    </w:p>
    <w:p w:rsidR="0027216C" w:rsidRDefault="00366A60">
      <w:pPr>
        <w:pStyle w:val="a0"/>
        <w:spacing w:after="0" w:line="100" w:lineRule="atLeast"/>
        <w:ind w:right="675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Программа составлена из расчёта 1 занятие  в неделю, продолжительность занятия – 2 часа, 70 часов.</w:t>
      </w:r>
    </w:p>
    <w:p w:rsidR="0027216C" w:rsidRDefault="0027216C">
      <w:pPr>
        <w:pStyle w:val="a0"/>
        <w:spacing w:after="0" w:line="100" w:lineRule="atLeast"/>
        <w:ind w:right="675"/>
        <w:jc w:val="both"/>
      </w:pPr>
    </w:p>
    <w:p w:rsidR="0027216C" w:rsidRDefault="00366A60">
      <w:pPr>
        <w:pStyle w:val="a0"/>
        <w:spacing w:after="0" w:line="100" w:lineRule="atLeast"/>
        <w:ind w:right="6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   Цель программы</w:t>
      </w:r>
      <w:r>
        <w:rPr>
          <w:rFonts w:ascii="Times New Roman" w:hAnsi="Times New Roman" w:cs="Times New Roman"/>
          <w:sz w:val="24"/>
          <w:szCs w:val="24"/>
        </w:rPr>
        <w:t xml:space="preserve"> заключается в гармоничном физическом и духовно-нравственном развитии личности учащихся, воспитании из них достойных представителей своего народа и патриотов своей Родины, граждан своего государства, сознающих ценность явлений жизни и человека.</w:t>
      </w:r>
    </w:p>
    <w:p w:rsidR="0027216C" w:rsidRDefault="00366A60">
      <w:pPr>
        <w:pStyle w:val="a0"/>
        <w:spacing w:after="0" w:line="100" w:lineRule="atLeast"/>
        <w:ind w:right="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7216C" w:rsidRDefault="00366A60">
      <w:pPr>
        <w:pStyle w:val="a0"/>
        <w:spacing w:after="0" w:line="100" w:lineRule="atLeast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Основными задачами программы «Баскетбол» являются:</w:t>
      </w:r>
    </w:p>
    <w:p w:rsidR="0027216C" w:rsidRDefault="00366A60">
      <w:pPr>
        <w:pStyle w:val="ae"/>
        <w:numPr>
          <w:ilvl w:val="0"/>
          <w:numId w:val="5"/>
        </w:numPr>
        <w:spacing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укрепление здоровья школьников;</w:t>
      </w:r>
    </w:p>
    <w:p w:rsidR="0027216C" w:rsidRDefault="00366A60">
      <w:pPr>
        <w:pStyle w:val="ae"/>
        <w:numPr>
          <w:ilvl w:val="0"/>
          <w:numId w:val="5"/>
        </w:numPr>
        <w:spacing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содействие правильному физическому развитию детского организма;</w:t>
      </w:r>
    </w:p>
    <w:p w:rsidR="0027216C" w:rsidRDefault="00366A60">
      <w:pPr>
        <w:pStyle w:val="ae"/>
        <w:numPr>
          <w:ilvl w:val="0"/>
          <w:numId w:val="5"/>
        </w:numPr>
        <w:spacing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приобретение учащимися необходимых теоретических знаний;</w:t>
      </w:r>
    </w:p>
    <w:p w:rsidR="0027216C" w:rsidRDefault="00366A60">
      <w:pPr>
        <w:pStyle w:val="ae"/>
        <w:numPr>
          <w:ilvl w:val="0"/>
          <w:numId w:val="5"/>
        </w:numPr>
        <w:spacing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овладение юными баскетболистами основными приемами техники и тактики игры;</w:t>
      </w:r>
    </w:p>
    <w:p w:rsidR="0027216C" w:rsidRDefault="00366A60">
      <w:pPr>
        <w:pStyle w:val="ae"/>
        <w:numPr>
          <w:ilvl w:val="0"/>
          <w:numId w:val="5"/>
        </w:numPr>
        <w:spacing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воспитание у ребят воли, смелости, настойчивости, дисциплинированности, коллективизма, навыков культурного поведения, чувства дружбы;</w:t>
      </w:r>
    </w:p>
    <w:p w:rsidR="0027216C" w:rsidRDefault="00366A60">
      <w:pPr>
        <w:pStyle w:val="ae"/>
        <w:numPr>
          <w:ilvl w:val="0"/>
          <w:numId w:val="5"/>
        </w:numPr>
        <w:spacing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привитие учащимся организаторских навыков.</w:t>
      </w:r>
    </w:p>
    <w:p w:rsidR="0027216C" w:rsidRDefault="00366A60">
      <w:pPr>
        <w:pStyle w:val="a0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Важнейшими дидактическими </w:t>
      </w:r>
      <w:r>
        <w:rPr>
          <w:rFonts w:ascii="Times New Roman" w:hAnsi="Times New Roman" w:cs="Times New Roman"/>
          <w:b/>
          <w:bCs/>
          <w:sz w:val="24"/>
          <w:szCs w:val="24"/>
        </w:rPr>
        <w:t>принципами</w:t>
      </w:r>
      <w:r>
        <w:rPr>
          <w:rFonts w:ascii="Times New Roman" w:hAnsi="Times New Roman" w:cs="Times New Roman"/>
          <w:sz w:val="24"/>
          <w:szCs w:val="24"/>
        </w:rPr>
        <w:t xml:space="preserve"> обучения являются сознательность и активность, наглядность, доступность, индивидуализация, систематичность, последовательность, прочность. Основная задача педагога дополнительного образования состоит в умении правильно сочетать принципы обучения на занятиях по баскетболу в зависимости от возраста учащихся, их индивидуальных способностей усваивать учебный материал и черт характера.</w:t>
      </w:r>
    </w:p>
    <w:p w:rsidR="0027216C" w:rsidRDefault="00366A60">
      <w:pPr>
        <w:pStyle w:val="a0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Ведущими </w:t>
      </w:r>
      <w:r>
        <w:rPr>
          <w:rFonts w:ascii="Times New Roman" w:hAnsi="Times New Roman" w:cs="Times New Roman"/>
          <w:b/>
          <w:sz w:val="24"/>
          <w:szCs w:val="24"/>
        </w:rPr>
        <w:t>методами обучения</w:t>
      </w:r>
      <w:r>
        <w:rPr>
          <w:rFonts w:ascii="Times New Roman" w:hAnsi="Times New Roman" w:cs="Times New Roman"/>
          <w:sz w:val="24"/>
          <w:szCs w:val="24"/>
        </w:rPr>
        <w:t>, рекомендуемыми данной программой являются:</w:t>
      </w:r>
    </w:p>
    <w:p w:rsidR="0027216C" w:rsidRDefault="00366A60">
      <w:pPr>
        <w:pStyle w:val="ae"/>
        <w:numPr>
          <w:ilvl w:val="0"/>
          <w:numId w:val="6"/>
        </w:numPr>
        <w:spacing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словесные методы, создающие у учащихся предварительное представление об изучаемом движении.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этой цели рекомендуется использовать: объяснение, рассказ, замечания; команды, распоряжения, указания, подсчет и т.д.</w:t>
      </w:r>
      <w:proofErr w:type="gramEnd"/>
    </w:p>
    <w:p w:rsidR="0027216C" w:rsidRDefault="00366A60">
      <w:pPr>
        <w:pStyle w:val="ae"/>
        <w:numPr>
          <w:ilvl w:val="0"/>
          <w:numId w:val="6"/>
        </w:numPr>
        <w:spacing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наглядные методы – применяются главным образом в виде показа упражнений, учебных наглядных пособий, видеофильмов. Эти методы помогают создать у учащихся конкретные представления об изучаемых действиях;</w:t>
      </w:r>
    </w:p>
    <w:p w:rsidR="0027216C" w:rsidRDefault="00366A60">
      <w:pPr>
        <w:pStyle w:val="ae"/>
        <w:numPr>
          <w:ilvl w:val="0"/>
          <w:numId w:val="6"/>
        </w:numPr>
        <w:spacing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практические методы: метод упражнений, игровой метод, соревновательный.               </w:t>
      </w:r>
    </w:p>
    <w:p w:rsidR="0027216C" w:rsidRDefault="00366A60">
      <w:pPr>
        <w:pStyle w:val="ae"/>
        <w:spacing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Главным является метод упражнений, который предусматривает многократное повторение движений. </w:t>
      </w:r>
    </w:p>
    <w:p w:rsidR="0027216C" w:rsidRDefault="00366A60">
      <w:pPr>
        <w:pStyle w:val="ae"/>
        <w:spacing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Разучивание упражнений осуществляется двумя способами: </w:t>
      </w:r>
    </w:p>
    <w:p w:rsidR="0027216C" w:rsidRDefault="00366A60">
      <w:pPr>
        <w:pStyle w:val="ae"/>
        <w:numPr>
          <w:ilvl w:val="0"/>
          <w:numId w:val="15"/>
        </w:numPr>
        <w:spacing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в целом;</w:t>
      </w:r>
    </w:p>
    <w:p w:rsidR="0027216C" w:rsidRDefault="00366A60">
      <w:pPr>
        <w:pStyle w:val="ae"/>
        <w:numPr>
          <w:ilvl w:val="0"/>
          <w:numId w:val="15"/>
        </w:numPr>
        <w:spacing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- по частям. </w:t>
      </w:r>
    </w:p>
    <w:p w:rsidR="0027216C" w:rsidRDefault="00366A60">
      <w:pPr>
        <w:pStyle w:val="ae"/>
        <w:spacing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Игровой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соревновательный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методы применяются после того, как у учащихся образовались некоторые навыки игры.</w:t>
      </w:r>
    </w:p>
    <w:p w:rsidR="0027216C" w:rsidRDefault="00366A60">
      <w:pPr>
        <w:pStyle w:val="a0"/>
        <w:spacing w:after="0" w:line="100" w:lineRule="atLeast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  Планируемые образовательные результаты программы:</w:t>
      </w:r>
    </w:p>
    <w:p w:rsidR="0027216C" w:rsidRDefault="00366A60">
      <w:pPr>
        <w:pStyle w:val="a0"/>
        <w:spacing w:after="0" w:line="100" w:lineRule="atLeast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i/>
          <w:sz w:val="24"/>
          <w:szCs w:val="24"/>
        </w:rPr>
        <w:t>Предметные</w:t>
      </w:r>
    </w:p>
    <w:p w:rsidR="0027216C" w:rsidRDefault="00366A60">
      <w:pPr>
        <w:pStyle w:val="ae"/>
        <w:numPr>
          <w:ilvl w:val="0"/>
          <w:numId w:val="13"/>
        </w:numPr>
        <w:spacing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Обучить теоретическим основам баскетбола.</w:t>
      </w:r>
    </w:p>
    <w:p w:rsidR="0027216C" w:rsidRDefault="00366A60">
      <w:pPr>
        <w:pStyle w:val="ae"/>
        <w:numPr>
          <w:ilvl w:val="0"/>
          <w:numId w:val="9"/>
        </w:numPr>
        <w:spacing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Обучить основам техники перемещений и стоек, подачи мяча, приема и передачи мяча,</w:t>
      </w:r>
    </w:p>
    <w:p w:rsidR="0027216C" w:rsidRDefault="00366A60">
      <w:pPr>
        <w:pStyle w:val="a0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ведению мяча, броскам в корзину.</w:t>
      </w:r>
    </w:p>
    <w:p w:rsidR="0027216C" w:rsidRDefault="00366A60">
      <w:pPr>
        <w:pStyle w:val="ae"/>
        <w:numPr>
          <w:ilvl w:val="0"/>
          <w:numId w:val="10"/>
        </w:numPr>
        <w:spacing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Обучить индивидуальным и групповым тактическим действиям. </w:t>
      </w:r>
    </w:p>
    <w:p w:rsidR="0027216C" w:rsidRDefault="00366A60">
      <w:pPr>
        <w:pStyle w:val="ae"/>
        <w:numPr>
          <w:ilvl w:val="0"/>
          <w:numId w:val="10"/>
        </w:numPr>
        <w:spacing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Сформировать систему навыков соревновательной деятельности по баскетболу.</w:t>
      </w:r>
    </w:p>
    <w:p w:rsidR="0027216C" w:rsidRDefault="00366A60">
      <w:pPr>
        <w:pStyle w:val="a0"/>
        <w:spacing w:after="0" w:line="100" w:lineRule="atLeast"/>
        <w:jc w:val="both"/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</w:p>
    <w:p w:rsidR="0027216C" w:rsidRDefault="00366A60">
      <w:pPr>
        <w:pStyle w:val="ae"/>
        <w:numPr>
          <w:ilvl w:val="0"/>
          <w:numId w:val="11"/>
        </w:numPr>
        <w:spacing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Развитие физических способностей, укрепление здоровья, закаливание организма. </w:t>
      </w:r>
    </w:p>
    <w:p w:rsidR="0027216C" w:rsidRDefault="00366A60">
      <w:pPr>
        <w:pStyle w:val="ae"/>
        <w:numPr>
          <w:ilvl w:val="0"/>
          <w:numId w:val="11"/>
        </w:numPr>
        <w:spacing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Развитие и укрепление опорно-двигательного и суставно-связочного аппарата.</w:t>
      </w:r>
    </w:p>
    <w:p w:rsidR="0027216C" w:rsidRDefault="00366A60">
      <w:pPr>
        <w:pStyle w:val="ae"/>
        <w:numPr>
          <w:ilvl w:val="0"/>
          <w:numId w:val="11"/>
        </w:numPr>
        <w:spacing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Развитие специальных способностей (гибкости, быстроты, ловкости, выносливости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коростно-силовых качеств) для успешного овладения навыками игры в баскетбол.</w:t>
      </w:r>
    </w:p>
    <w:p w:rsidR="0027216C" w:rsidRDefault="00366A60">
      <w:pPr>
        <w:pStyle w:val="a0"/>
        <w:spacing w:after="0" w:line="100" w:lineRule="atLeast"/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t>Личностные</w:t>
      </w:r>
    </w:p>
    <w:p w:rsidR="0027216C" w:rsidRDefault="00366A60">
      <w:pPr>
        <w:pStyle w:val="ae"/>
        <w:numPr>
          <w:ilvl w:val="0"/>
          <w:numId w:val="12"/>
        </w:numPr>
        <w:spacing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Привлечение детей и подростков к систематическим занятиям спортом (баскетболом).</w:t>
      </w:r>
    </w:p>
    <w:p w:rsidR="0027216C" w:rsidRDefault="00366A60">
      <w:pPr>
        <w:pStyle w:val="ae"/>
        <w:numPr>
          <w:ilvl w:val="0"/>
          <w:numId w:val="12"/>
        </w:numPr>
        <w:spacing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Формирование здорового образа жизни.</w:t>
      </w:r>
    </w:p>
    <w:p w:rsidR="0027216C" w:rsidRDefault="00366A60">
      <w:pPr>
        <w:pStyle w:val="ae"/>
        <w:numPr>
          <w:ilvl w:val="0"/>
          <w:numId w:val="12"/>
        </w:numPr>
        <w:spacing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Воспитание умения действовать в  команде. </w:t>
      </w:r>
    </w:p>
    <w:p w:rsidR="0027216C" w:rsidRDefault="00366A60">
      <w:pPr>
        <w:pStyle w:val="ae"/>
        <w:numPr>
          <w:ilvl w:val="0"/>
          <w:numId w:val="12"/>
        </w:numPr>
        <w:spacing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Формирование стойкого интереса к занятиям, трудолюбия. </w:t>
      </w:r>
    </w:p>
    <w:p w:rsidR="0027216C" w:rsidRDefault="0027216C">
      <w:pPr>
        <w:pStyle w:val="a0"/>
        <w:spacing w:after="0" w:line="100" w:lineRule="atLeast"/>
        <w:jc w:val="both"/>
      </w:pPr>
    </w:p>
    <w:p w:rsidR="0027216C" w:rsidRDefault="0027216C">
      <w:pPr>
        <w:pStyle w:val="a0"/>
        <w:spacing w:after="0" w:line="100" w:lineRule="atLeast"/>
        <w:jc w:val="both"/>
      </w:pPr>
    </w:p>
    <w:p w:rsidR="0027216C" w:rsidRDefault="00366A60">
      <w:pPr>
        <w:pStyle w:val="a0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27216C" w:rsidRDefault="00366A60">
      <w:pPr>
        <w:pStyle w:val="c3"/>
        <w:jc w:val="both"/>
      </w:pPr>
      <w:r>
        <w:rPr>
          <w:rStyle w:val="c7"/>
          <w:b/>
          <w:bCs/>
          <w:color w:val="000000"/>
        </w:rPr>
        <w:t>К концу второго года дети должны</w:t>
      </w:r>
      <w:r>
        <w:rPr>
          <w:rStyle w:val="c7"/>
          <w:color w:val="000000"/>
        </w:rPr>
        <w:t>:</w:t>
      </w:r>
    </w:p>
    <w:p w:rsidR="0027216C" w:rsidRDefault="00366A60">
      <w:pPr>
        <w:pStyle w:val="c3"/>
        <w:jc w:val="both"/>
      </w:pPr>
      <w:r>
        <w:rPr>
          <w:rStyle w:val="c7"/>
          <w:b/>
          <w:i/>
          <w:iCs/>
          <w:color w:val="000000"/>
        </w:rPr>
        <w:t>Знать</w:t>
      </w:r>
    </w:p>
    <w:p w:rsidR="0027216C" w:rsidRDefault="00366A60">
      <w:pPr>
        <w:pStyle w:val="c3"/>
        <w:jc w:val="both"/>
      </w:pPr>
      <w:r>
        <w:rPr>
          <w:rStyle w:val="c7"/>
          <w:color w:val="000000"/>
        </w:rPr>
        <w:t> – технику безопасности при занятиях спортивными играми;</w:t>
      </w:r>
    </w:p>
    <w:p w:rsidR="0027216C" w:rsidRDefault="00366A60">
      <w:pPr>
        <w:pStyle w:val="c3"/>
        <w:jc w:val="both"/>
      </w:pPr>
      <w:r>
        <w:rPr>
          <w:rStyle w:val="c7"/>
          <w:color w:val="000000"/>
        </w:rPr>
        <w:t> - историю Российского баскетбола;</w:t>
      </w:r>
    </w:p>
    <w:p w:rsidR="0027216C" w:rsidRDefault="00366A60">
      <w:pPr>
        <w:pStyle w:val="c3"/>
        <w:jc w:val="both"/>
      </w:pPr>
      <w:r>
        <w:rPr>
          <w:rStyle w:val="c7"/>
          <w:color w:val="000000"/>
        </w:rPr>
        <w:t> - лучших игроков  России;</w:t>
      </w:r>
    </w:p>
    <w:p w:rsidR="0027216C" w:rsidRDefault="00366A60">
      <w:pPr>
        <w:pStyle w:val="c3"/>
        <w:jc w:val="both"/>
      </w:pPr>
      <w:r>
        <w:rPr>
          <w:rStyle w:val="c7"/>
          <w:color w:val="000000"/>
        </w:rPr>
        <w:t> - знать  правила игры.</w:t>
      </w:r>
    </w:p>
    <w:p w:rsidR="0027216C" w:rsidRDefault="00366A60">
      <w:pPr>
        <w:pStyle w:val="c3"/>
        <w:jc w:val="both"/>
      </w:pPr>
      <w:r>
        <w:rPr>
          <w:rStyle w:val="c7"/>
          <w:b/>
          <w:i/>
          <w:iCs/>
          <w:color w:val="000000"/>
        </w:rPr>
        <w:t>Уметь</w:t>
      </w:r>
    </w:p>
    <w:p w:rsidR="0027216C" w:rsidRDefault="00366A60">
      <w:pPr>
        <w:pStyle w:val="c3"/>
        <w:jc w:val="both"/>
      </w:pPr>
      <w:r>
        <w:rPr>
          <w:rStyle w:val="c7"/>
          <w:color w:val="000000"/>
        </w:rPr>
        <w:t>- выполнять перемещения в стойке;</w:t>
      </w:r>
    </w:p>
    <w:p w:rsidR="0027216C" w:rsidRDefault="00366A60">
      <w:pPr>
        <w:pStyle w:val="c3"/>
        <w:jc w:val="both"/>
      </w:pPr>
      <w:r>
        <w:rPr>
          <w:rStyle w:val="c7"/>
          <w:color w:val="000000"/>
        </w:rPr>
        <w:t>- остановку в два шага и прыжком;</w:t>
      </w:r>
    </w:p>
    <w:p w:rsidR="0027216C" w:rsidRDefault="00366A60">
      <w:pPr>
        <w:pStyle w:val="c3"/>
        <w:jc w:val="both"/>
      </w:pPr>
      <w:r>
        <w:rPr>
          <w:rStyle w:val="c7"/>
          <w:color w:val="000000"/>
        </w:rPr>
        <w:t>- выполнять ловлю и передачу мяча с места, в шаге, со сменой места после передачи;</w:t>
      </w:r>
    </w:p>
    <w:p w:rsidR="0027216C" w:rsidRDefault="00366A60">
      <w:pPr>
        <w:pStyle w:val="c3"/>
        <w:jc w:val="both"/>
      </w:pPr>
      <w:r>
        <w:rPr>
          <w:rStyle w:val="c7"/>
          <w:color w:val="000000"/>
        </w:rPr>
        <w:t>- бросать мяч в корзину двумя руками  и одной рукой с места и после перемещений;</w:t>
      </w:r>
    </w:p>
    <w:p w:rsidR="0027216C" w:rsidRDefault="00366A60">
      <w:pPr>
        <w:pStyle w:val="c3"/>
        <w:jc w:val="both"/>
      </w:pPr>
      <w:r>
        <w:rPr>
          <w:rStyle w:val="c7"/>
          <w:color w:val="000000"/>
        </w:rPr>
        <w:t>- владеть техникой ведения мяча по прямой, с изменением скорости.</w:t>
      </w:r>
    </w:p>
    <w:p w:rsidR="0027216C" w:rsidRDefault="0027216C">
      <w:pPr>
        <w:pStyle w:val="a0"/>
        <w:widowControl w:val="0"/>
      </w:pPr>
    </w:p>
    <w:p w:rsidR="0027216C" w:rsidRDefault="00366A60">
      <w:pPr>
        <w:pStyle w:val="a0"/>
        <w:widowControl w:val="0"/>
      </w:pPr>
      <w:r>
        <w:rPr>
          <w:rFonts w:ascii="Times New Roman" w:hAnsi="Times New Roman"/>
          <w:b/>
          <w:bCs/>
          <w:sz w:val="24"/>
          <w:szCs w:val="24"/>
        </w:rPr>
        <w:t>Воспитательные результаты внеурочной спортивно-оздоровительной деятельности распределяются по трём уровням.</w:t>
      </w:r>
    </w:p>
    <w:p w:rsidR="0027216C" w:rsidRDefault="00366A60">
      <w:pPr>
        <w:pStyle w:val="a0"/>
        <w:widowControl w:val="0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Результаты первого уровня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(приобретение школьником социальных знаний, понимания социальной реальности и повседневной жизни)</w:t>
      </w:r>
      <w:r>
        <w:rPr>
          <w:rFonts w:ascii="Times New Roman" w:hAnsi="Times New Roman"/>
          <w:bCs/>
          <w:sz w:val="24"/>
          <w:szCs w:val="24"/>
        </w:rPr>
        <w:t xml:space="preserve">: приобретение </w:t>
      </w:r>
      <w:r>
        <w:rPr>
          <w:rFonts w:ascii="Times New Roman" w:hAnsi="Times New Roman"/>
          <w:bCs/>
          <w:sz w:val="24"/>
          <w:szCs w:val="24"/>
        </w:rPr>
        <w:lastRenderedPageBreak/>
        <w:t>воспитанниками знаний о правилах ведения здорового образа жизни, об основных нормах гигиены, о технике безопасности при занятиях спортом; о спортивной игре баскетбол, о принятых в обществе нормах отношения к природе, о способах организации досуга, участие в соревнованиях на секции.</w:t>
      </w:r>
      <w:proofErr w:type="gramEnd"/>
    </w:p>
    <w:p w:rsidR="0027216C" w:rsidRDefault="00366A60">
      <w:pPr>
        <w:pStyle w:val="a0"/>
        <w:widowControl w:val="0"/>
        <w:jc w:val="both"/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Результаты второго уровня (формирование позитивных отношений школьника к базовым ценностям нашего общества и к социальной реальности в целом): </w:t>
      </w:r>
      <w:r>
        <w:rPr>
          <w:rFonts w:ascii="Times New Roman" w:hAnsi="Times New Roman"/>
          <w:sz w:val="24"/>
          <w:szCs w:val="24"/>
        </w:rPr>
        <w:t xml:space="preserve">развитие ценностных отношений воспитанника к своему здоровью и здоровью окружающих его людей, к спорту и физкультуре, к природе, к родному Отечеству, его истории и народу, к труду, к другим людям, </w:t>
      </w:r>
      <w:r>
        <w:rPr>
          <w:rFonts w:ascii="Times New Roman" w:hAnsi="Times New Roman"/>
          <w:bCs/>
          <w:sz w:val="24"/>
          <w:szCs w:val="24"/>
        </w:rPr>
        <w:t>участие в соревнованиях в школе.</w:t>
      </w:r>
      <w:proofErr w:type="gramEnd"/>
    </w:p>
    <w:p w:rsidR="0027216C" w:rsidRDefault="00366A60" w:rsidP="00C760DF">
      <w:pPr>
        <w:pStyle w:val="a0"/>
        <w:widowControl w:val="0"/>
        <w:jc w:val="both"/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b/>
          <w:bCs/>
          <w:sz w:val="24"/>
          <w:szCs w:val="24"/>
        </w:rPr>
        <w:t>Результаты третьего уровня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(приобретение школьником опыта самостоятельного социального действия): </w:t>
      </w:r>
      <w:r>
        <w:rPr>
          <w:rFonts w:ascii="Times New Roman" w:hAnsi="Times New Roman"/>
          <w:bCs/>
          <w:sz w:val="24"/>
          <w:szCs w:val="24"/>
        </w:rPr>
        <w:t xml:space="preserve">приобретение воспитанниками опыта актуализации спортивно-оздоровительной деятельности в социальном пространстве; организация досуга; опыта самообслуживания, самоорганизации и организации совместной деятельности с другими школьниками; опыта управления другими школьниками и принятия на себя ответственности </w:t>
      </w:r>
      <w:proofErr w:type="gramStart"/>
      <w:r>
        <w:rPr>
          <w:rFonts w:ascii="Times New Roman" w:hAnsi="Times New Roman"/>
          <w:bCs/>
          <w:sz w:val="24"/>
          <w:szCs w:val="24"/>
        </w:rPr>
        <w:t>за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других. Спортивно-оздоровительная деятельность  воспитанников за пределами школы (в районе, между отрядами летних оздоровительных лагерей)</w:t>
      </w:r>
      <w:r w:rsidR="00C760DF">
        <w:rPr>
          <w:rFonts w:ascii="Times New Roman" w:hAnsi="Times New Roman"/>
          <w:bCs/>
          <w:sz w:val="24"/>
          <w:szCs w:val="24"/>
        </w:rPr>
        <w:t>.</w:t>
      </w:r>
    </w:p>
    <w:p w:rsidR="0027216C" w:rsidRDefault="0027216C">
      <w:pPr>
        <w:pStyle w:val="a0"/>
        <w:widowControl w:val="0"/>
        <w:spacing w:after="0" w:line="100" w:lineRule="atLeast"/>
        <w:jc w:val="both"/>
      </w:pPr>
    </w:p>
    <w:p w:rsidR="0027216C" w:rsidRDefault="00366A60">
      <w:pPr>
        <w:pStyle w:val="a0"/>
        <w:spacing w:after="0" w:line="100" w:lineRule="atLeast"/>
        <w:jc w:val="both"/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результатами освоения программы</w:t>
      </w:r>
    </w:p>
    <w:p w:rsidR="0027216C" w:rsidRDefault="00366A60">
      <w:pPr>
        <w:pStyle w:val="a0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На всех этапах подготовки проверка усвоения ими пройденного материала производится на основании выполнения нормативных показателей общей специальной физической подготовки и игровой практики. </w:t>
      </w:r>
    </w:p>
    <w:p w:rsidR="0027216C" w:rsidRDefault="00366A60">
      <w:pPr>
        <w:pStyle w:val="a0"/>
        <w:spacing w:after="0" w:line="100" w:lineRule="atLeast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  <w:r>
        <w:rPr>
          <w:rFonts w:ascii="Times New Roman" w:hAnsi="Times New Roman" w:cs="Times New Roman"/>
          <w:sz w:val="24"/>
          <w:szCs w:val="24"/>
        </w:rPr>
        <w:t xml:space="preserve"> структурировано по видам спортивной подготовки: теоретической, физической, технической и тактической. </w:t>
      </w:r>
    </w:p>
    <w:p w:rsidR="0027216C" w:rsidRDefault="00366A60">
      <w:pPr>
        <w:pStyle w:val="ad"/>
        <w:ind w:firstLine="60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Кроме того, в программе представлены контрольные тесты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занимающихся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физической и технической подготовленности, а также методическое обеспечение и литература. Содержание видов спортивной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подготовки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определено исходя из содержания примерной федеральной программы (Матвеев А.П., 2005). При этом большое внимание уделяется упражнениям специальной физической подготовки баскетболиста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тактико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техническим действиям баскетболиста. </w:t>
      </w:r>
    </w:p>
    <w:p w:rsidR="0027216C" w:rsidRDefault="0027216C">
      <w:pPr>
        <w:pStyle w:val="3"/>
        <w:numPr>
          <w:ilvl w:val="2"/>
          <w:numId w:val="3"/>
        </w:numPr>
        <w:spacing w:before="0" w:line="100" w:lineRule="atLeast"/>
        <w:jc w:val="center"/>
      </w:pPr>
    </w:p>
    <w:p w:rsidR="0027216C" w:rsidRDefault="0027216C">
      <w:pPr>
        <w:pStyle w:val="3"/>
        <w:numPr>
          <w:ilvl w:val="2"/>
          <w:numId w:val="2"/>
        </w:numPr>
        <w:spacing w:before="0" w:line="100" w:lineRule="atLeast"/>
        <w:ind w:firstLine="0"/>
      </w:pPr>
    </w:p>
    <w:p w:rsidR="0027216C" w:rsidRDefault="00366A60">
      <w:pPr>
        <w:pStyle w:val="3"/>
        <w:numPr>
          <w:ilvl w:val="2"/>
          <w:numId w:val="3"/>
        </w:numPr>
        <w:spacing w:before="0" w:line="100" w:lineRule="atLeast"/>
        <w:jc w:val="center"/>
      </w:pPr>
      <w:r>
        <w:rPr>
          <w:rFonts w:ascii="Times New Roman" w:hAnsi="Times New Roman" w:cs="Times New Roman"/>
          <w:color w:val="00000A"/>
          <w:sz w:val="24"/>
          <w:szCs w:val="24"/>
        </w:rPr>
        <w:t>Содержательное обеспечение разделов программы</w:t>
      </w:r>
    </w:p>
    <w:p w:rsidR="0027216C" w:rsidRDefault="00366A60">
      <w:pPr>
        <w:pStyle w:val="4"/>
        <w:numPr>
          <w:ilvl w:val="3"/>
          <w:numId w:val="3"/>
        </w:numPr>
        <w:spacing w:before="0" w:line="100" w:lineRule="atLeast"/>
        <w:jc w:val="center"/>
      </w:pPr>
      <w:r>
        <w:rPr>
          <w:rFonts w:ascii="Times New Roman" w:hAnsi="Times New Roman" w:cs="Times New Roman"/>
          <w:color w:val="00000A"/>
          <w:sz w:val="24"/>
          <w:szCs w:val="24"/>
        </w:rPr>
        <w:t>Теоретическая подготовка</w:t>
      </w:r>
    </w:p>
    <w:p w:rsidR="0027216C" w:rsidRDefault="00366A60">
      <w:pPr>
        <w:pStyle w:val="ae"/>
        <w:numPr>
          <w:ilvl w:val="1"/>
          <w:numId w:val="4"/>
        </w:numPr>
        <w:spacing w:line="100" w:lineRule="atLeast"/>
      </w:pPr>
      <w:r>
        <w:rPr>
          <w:rFonts w:ascii="Times New Roman" w:hAnsi="Times New Roman" w:cs="Times New Roman"/>
          <w:b/>
          <w:sz w:val="24"/>
          <w:szCs w:val="24"/>
        </w:rPr>
        <w:t>Второй год обучения</w:t>
      </w:r>
    </w:p>
    <w:p w:rsidR="0027216C" w:rsidRDefault="0027216C">
      <w:pPr>
        <w:pStyle w:val="ae"/>
        <w:spacing w:line="100" w:lineRule="atLeast"/>
        <w:ind w:left="1440"/>
      </w:pPr>
    </w:p>
    <w:tbl>
      <w:tblPr>
        <w:tblW w:w="0" w:type="auto"/>
        <w:tblInd w:w="555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1245"/>
        <w:gridCol w:w="6045"/>
        <w:gridCol w:w="1433"/>
      </w:tblGrid>
      <w:tr w:rsidR="0027216C">
        <w:trPr>
          <w:cantSplit/>
          <w:trHeight w:val="260"/>
        </w:trPr>
        <w:tc>
          <w:tcPr>
            <w:tcW w:w="12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0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темы</w:t>
            </w:r>
          </w:p>
        </w:tc>
        <w:tc>
          <w:tcPr>
            <w:tcW w:w="14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</w:tr>
      <w:tr w:rsidR="0027216C">
        <w:trPr>
          <w:cantSplit/>
          <w:trHeight w:val="506"/>
        </w:trPr>
        <w:tc>
          <w:tcPr>
            <w:tcW w:w="12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0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200" w:lineRule="atLeast"/>
              <w:jc w:val="both"/>
            </w:pPr>
            <w:r>
              <w:rPr>
                <w:rStyle w:val="c7"/>
                <w:rFonts w:ascii="Times New Roman" w:hAnsi="Times New Roman"/>
                <w:color w:val="000000"/>
                <w:sz w:val="24"/>
                <w:szCs w:val="24"/>
              </w:rPr>
              <w:t>Техника безопасности при занятиях по баскетболу.</w:t>
            </w:r>
          </w:p>
          <w:p w:rsidR="0027216C" w:rsidRDefault="00366A60">
            <w:pPr>
              <w:pStyle w:val="c3"/>
              <w:spacing w:before="0" w:after="0" w:line="200" w:lineRule="atLeast"/>
              <w:jc w:val="both"/>
            </w:pPr>
            <w:r>
              <w:rPr>
                <w:rStyle w:val="c7"/>
                <w:color w:val="000000"/>
              </w:rPr>
              <w:t>История Российского баскетбола.</w:t>
            </w:r>
          </w:p>
          <w:p w:rsidR="0027216C" w:rsidRDefault="00366A60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– важнейшее средство воспитания и укрепления здоровья учащихся.</w:t>
            </w:r>
          </w:p>
        </w:tc>
        <w:tc>
          <w:tcPr>
            <w:tcW w:w="14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216C">
        <w:trPr>
          <w:cantSplit/>
          <w:trHeight w:val="967"/>
        </w:trPr>
        <w:tc>
          <w:tcPr>
            <w:tcW w:w="12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60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Гигиенические основы режима труда и отдыха юного спортсмена.</w:t>
            </w:r>
          </w:p>
          <w:p w:rsidR="0027216C" w:rsidRDefault="00366A60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Закаливание организма спортсмена.</w:t>
            </w:r>
          </w:p>
          <w:p w:rsidR="0027216C" w:rsidRDefault="00366A60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Гигиенические требования к питанию юных спортсменов.</w:t>
            </w:r>
          </w:p>
        </w:tc>
        <w:tc>
          <w:tcPr>
            <w:tcW w:w="14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216C">
        <w:trPr>
          <w:cantSplit/>
          <w:trHeight w:val="506"/>
        </w:trPr>
        <w:tc>
          <w:tcPr>
            <w:tcW w:w="12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Воспитание нравственных и волевых качеств личности юного спортсмена. Психологическая подготовка в  процессе тренировки. </w:t>
            </w:r>
            <w:r>
              <w:rPr>
                <w:rStyle w:val="c7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Лучшие баскетболисты  России.</w:t>
            </w:r>
          </w:p>
        </w:tc>
        <w:tc>
          <w:tcPr>
            <w:tcW w:w="14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216C">
        <w:trPr>
          <w:cantSplit/>
          <w:trHeight w:val="1277"/>
        </w:trPr>
        <w:tc>
          <w:tcPr>
            <w:tcW w:w="12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подготовка юного спортсмена.</w:t>
            </w:r>
          </w:p>
          <w:p w:rsidR="0027216C" w:rsidRDefault="00366A60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Техническая подготовка юного спортсмена.</w:t>
            </w:r>
          </w:p>
          <w:p w:rsidR="0027216C" w:rsidRDefault="00366A60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Тактическая подготовка юного спортсмена.</w:t>
            </w:r>
          </w:p>
        </w:tc>
        <w:tc>
          <w:tcPr>
            <w:tcW w:w="14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27216C" w:rsidRDefault="00366A60">
      <w:pPr>
        <w:pStyle w:val="4"/>
        <w:numPr>
          <w:ilvl w:val="3"/>
          <w:numId w:val="3"/>
        </w:numPr>
        <w:spacing w:before="0" w:line="100" w:lineRule="atLeast"/>
      </w:pPr>
      <w:r>
        <w:rPr>
          <w:rFonts w:ascii="Times New Roman" w:hAnsi="Times New Roman" w:cs="Times New Roman"/>
          <w:color w:val="00000A"/>
          <w:sz w:val="24"/>
          <w:szCs w:val="24"/>
        </w:rPr>
        <w:t>Физическая подготовка (практическая подготовка)</w:t>
      </w:r>
    </w:p>
    <w:p w:rsidR="0027216C" w:rsidRDefault="00366A60">
      <w:pPr>
        <w:pStyle w:val="ad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Общая физическая подготовка. </w:t>
      </w:r>
    </w:p>
    <w:p w:rsidR="0027216C" w:rsidRDefault="00366A60">
      <w:pPr>
        <w:pStyle w:val="ad"/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упражнения: элементарные, с весом собственного веса, с партнером, с предметами (набивными мячами,  гимнастическими палками, обручами, с мячами различного диаметра, скакалками), на снарядах (перекладина, опорный прыжок, стенка, скамейка, канат).</w:t>
      </w:r>
      <w:r>
        <w:rPr>
          <w:rFonts w:ascii="Times New Roman" w:hAnsi="Times New Roman" w:cs="Times New Roman"/>
          <w:sz w:val="24"/>
          <w:szCs w:val="24"/>
        </w:rPr>
        <w:br/>
        <w:t>1.2.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Подвижные игры. </w:t>
      </w:r>
      <w:r>
        <w:rPr>
          <w:rFonts w:ascii="Times New Roman" w:hAnsi="Times New Roman" w:cs="Times New Roman"/>
          <w:sz w:val="24"/>
          <w:szCs w:val="24"/>
        </w:rPr>
        <w:br/>
        <w:t>1.3. Эстафеты.</w:t>
      </w:r>
      <w:r>
        <w:rPr>
          <w:rFonts w:ascii="Times New Roman" w:hAnsi="Times New Roman" w:cs="Times New Roman"/>
          <w:sz w:val="24"/>
          <w:szCs w:val="24"/>
        </w:rPr>
        <w:br/>
        <w:t>1.4. Полосы препятствий.</w:t>
      </w:r>
      <w:r>
        <w:rPr>
          <w:rFonts w:ascii="Times New Roman" w:hAnsi="Times New Roman" w:cs="Times New Roman"/>
          <w:sz w:val="24"/>
          <w:szCs w:val="24"/>
        </w:rPr>
        <w:br/>
        <w:t>1.5. Акробатические упражнения (кувырки, стойки, перевороты, перекаты).</w:t>
      </w:r>
    </w:p>
    <w:p w:rsidR="0027216C" w:rsidRDefault="0027216C">
      <w:pPr>
        <w:pStyle w:val="ad"/>
      </w:pPr>
    </w:p>
    <w:p w:rsidR="0027216C" w:rsidRDefault="00366A60">
      <w:pPr>
        <w:pStyle w:val="ad"/>
      </w:pPr>
      <w:r>
        <w:rPr>
          <w:rFonts w:ascii="Times New Roman" w:hAnsi="Times New Roman" w:cs="Times New Roman"/>
          <w:b/>
          <w:bCs/>
          <w:sz w:val="24"/>
          <w:szCs w:val="24"/>
        </w:rPr>
        <w:t>2. Специальная физическая подготовка.</w:t>
      </w:r>
    </w:p>
    <w:p w:rsidR="0027216C" w:rsidRDefault="00366A60">
      <w:pPr>
        <w:pStyle w:val="ad"/>
      </w:pPr>
      <w:r>
        <w:rPr>
          <w:rFonts w:ascii="Times New Roman" w:hAnsi="Times New Roman" w:cs="Times New Roman"/>
          <w:sz w:val="24"/>
          <w:szCs w:val="24"/>
        </w:rPr>
        <w:t>2.1. Упражнения для развития быстроты движений баскетболиста.</w:t>
      </w:r>
      <w:r>
        <w:rPr>
          <w:rFonts w:ascii="Times New Roman" w:hAnsi="Times New Roman" w:cs="Times New Roman"/>
          <w:sz w:val="24"/>
          <w:szCs w:val="24"/>
        </w:rPr>
        <w:br/>
        <w:t>2.2. Упражнения для развития специальной выносливости баскетболиста.</w:t>
      </w:r>
      <w:r>
        <w:rPr>
          <w:rFonts w:ascii="Times New Roman" w:hAnsi="Times New Roman" w:cs="Times New Roman"/>
          <w:sz w:val="24"/>
          <w:szCs w:val="24"/>
        </w:rPr>
        <w:br/>
        <w:t xml:space="preserve">2.3. Упражнения для развития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скоростно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силовых качеств баскетболиста.</w:t>
      </w:r>
      <w:r>
        <w:rPr>
          <w:rFonts w:ascii="Times New Roman" w:hAnsi="Times New Roman" w:cs="Times New Roman"/>
          <w:sz w:val="24"/>
          <w:szCs w:val="24"/>
        </w:rPr>
        <w:br/>
        <w:t>2.4. Упражнения для развития ловкости баскетболиста.</w:t>
      </w:r>
    </w:p>
    <w:p w:rsidR="0027216C" w:rsidRDefault="00366A60">
      <w:pPr>
        <w:pStyle w:val="4"/>
        <w:numPr>
          <w:ilvl w:val="3"/>
          <w:numId w:val="3"/>
        </w:numPr>
        <w:spacing w:before="0" w:line="100" w:lineRule="atLeast"/>
      </w:pPr>
      <w:r>
        <w:rPr>
          <w:rFonts w:ascii="Times New Roman" w:hAnsi="Times New Roman" w:cs="Times New Roman"/>
          <w:color w:val="00000A"/>
          <w:sz w:val="24"/>
          <w:szCs w:val="24"/>
        </w:rPr>
        <w:t>Техническая подготовка</w:t>
      </w:r>
    </w:p>
    <w:p w:rsidR="0027216C" w:rsidRDefault="00366A60">
      <w:pPr>
        <w:pStyle w:val="ad"/>
      </w:pPr>
      <w:r>
        <w:rPr>
          <w:rFonts w:ascii="Times New Roman" w:hAnsi="Times New Roman" w:cs="Times New Roman"/>
          <w:b/>
          <w:bCs/>
          <w:sz w:val="24"/>
          <w:szCs w:val="24"/>
        </w:rPr>
        <w:t>1. Упражнения без мяча.</w:t>
      </w:r>
    </w:p>
    <w:p w:rsidR="0027216C" w:rsidRDefault="00366A60">
      <w:pPr>
        <w:pStyle w:val="ad"/>
      </w:pPr>
      <w:r>
        <w:rPr>
          <w:rFonts w:ascii="Times New Roman" w:hAnsi="Times New Roman" w:cs="Times New Roman"/>
          <w:sz w:val="24"/>
          <w:szCs w:val="24"/>
        </w:rPr>
        <w:t xml:space="preserve">1.1. Прыжок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вверх-вперед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толчком одной и приземлением на одну ногу.</w:t>
      </w:r>
      <w:r>
        <w:rPr>
          <w:rFonts w:ascii="Times New Roman" w:hAnsi="Times New Roman" w:cs="Times New Roman"/>
          <w:sz w:val="24"/>
          <w:szCs w:val="24"/>
        </w:rPr>
        <w:br/>
        <w:t xml:space="preserve">1.2. Передвижение приставными шагами правым (левым) боком: </w:t>
      </w:r>
    </w:p>
    <w:p w:rsidR="0027216C" w:rsidRDefault="00366A60">
      <w:pPr>
        <w:pStyle w:val="ad"/>
        <w:numPr>
          <w:ilvl w:val="0"/>
          <w:numId w:val="8"/>
        </w:numPr>
      </w:pPr>
      <w:r>
        <w:rPr>
          <w:rFonts w:ascii="Times New Roman" w:hAnsi="Times New Roman" w:cs="Times New Roman"/>
          <w:sz w:val="24"/>
          <w:szCs w:val="24"/>
        </w:rPr>
        <w:t>с разной скоростью;</w:t>
      </w:r>
    </w:p>
    <w:p w:rsidR="0027216C" w:rsidRDefault="00366A60">
      <w:pPr>
        <w:pStyle w:val="ad"/>
        <w:numPr>
          <w:ilvl w:val="0"/>
          <w:numId w:val="8"/>
        </w:numPr>
      </w:pPr>
      <w:r>
        <w:rPr>
          <w:rFonts w:ascii="Times New Roman" w:hAnsi="Times New Roman" w:cs="Times New Roman"/>
          <w:sz w:val="24"/>
          <w:szCs w:val="24"/>
        </w:rPr>
        <w:t>в одном и в разных направлениях.</w:t>
      </w:r>
    </w:p>
    <w:p w:rsidR="0027216C" w:rsidRDefault="00366A60">
      <w:pPr>
        <w:pStyle w:val="ad"/>
      </w:pPr>
      <w:r>
        <w:rPr>
          <w:rFonts w:ascii="Times New Roman" w:hAnsi="Times New Roman" w:cs="Times New Roman"/>
          <w:sz w:val="24"/>
          <w:szCs w:val="24"/>
        </w:rPr>
        <w:t>1.3. Передвижение правым – левым боком.</w:t>
      </w:r>
      <w:r>
        <w:rPr>
          <w:rFonts w:ascii="Times New Roman" w:hAnsi="Times New Roman" w:cs="Times New Roman"/>
          <w:sz w:val="24"/>
          <w:szCs w:val="24"/>
        </w:rPr>
        <w:br/>
        <w:t>1.4. Передвижение в стойке баскетболиста.</w:t>
      </w:r>
      <w:r>
        <w:rPr>
          <w:rFonts w:ascii="Times New Roman" w:hAnsi="Times New Roman" w:cs="Times New Roman"/>
          <w:sz w:val="24"/>
          <w:szCs w:val="24"/>
        </w:rPr>
        <w:br/>
        <w:t>1.5. Остановка прыжком после ускорения.</w:t>
      </w:r>
      <w:r>
        <w:rPr>
          <w:rFonts w:ascii="Times New Roman" w:hAnsi="Times New Roman" w:cs="Times New Roman"/>
          <w:sz w:val="24"/>
          <w:szCs w:val="24"/>
        </w:rPr>
        <w:br/>
        <w:t>1.6. Остановка в один шаг после ускорения.</w:t>
      </w:r>
      <w:r>
        <w:rPr>
          <w:rFonts w:ascii="Times New Roman" w:hAnsi="Times New Roman" w:cs="Times New Roman"/>
          <w:sz w:val="24"/>
          <w:szCs w:val="24"/>
        </w:rPr>
        <w:br/>
        <w:t>1.7. Остановка в два шага после ускорения.</w:t>
      </w:r>
      <w:r>
        <w:rPr>
          <w:rFonts w:ascii="Times New Roman" w:hAnsi="Times New Roman" w:cs="Times New Roman"/>
          <w:sz w:val="24"/>
          <w:szCs w:val="24"/>
        </w:rPr>
        <w:br/>
        <w:t>1.8. Повороты на месте.</w:t>
      </w:r>
      <w:r>
        <w:rPr>
          <w:rFonts w:ascii="Times New Roman" w:hAnsi="Times New Roman" w:cs="Times New Roman"/>
          <w:sz w:val="24"/>
          <w:szCs w:val="24"/>
        </w:rPr>
        <w:br/>
        <w:t>1.9. Повороты в движении.</w:t>
      </w:r>
      <w:r>
        <w:rPr>
          <w:rFonts w:ascii="Times New Roman" w:hAnsi="Times New Roman" w:cs="Times New Roman"/>
          <w:sz w:val="24"/>
          <w:szCs w:val="24"/>
        </w:rPr>
        <w:br/>
        <w:t>1.10. Имитация защитных действий против игрока нападения.</w:t>
      </w:r>
      <w:r>
        <w:rPr>
          <w:rFonts w:ascii="Times New Roman" w:hAnsi="Times New Roman" w:cs="Times New Roman"/>
          <w:sz w:val="24"/>
          <w:szCs w:val="24"/>
        </w:rPr>
        <w:br/>
        <w:t>1.11. Имитация действий атаки против игрока защиты.</w:t>
      </w:r>
    </w:p>
    <w:p w:rsidR="0027216C" w:rsidRDefault="00366A60">
      <w:pPr>
        <w:pStyle w:val="ad"/>
      </w:pPr>
      <w:r>
        <w:rPr>
          <w:rFonts w:ascii="Times New Roman" w:hAnsi="Times New Roman" w:cs="Times New Roman"/>
          <w:b/>
          <w:bCs/>
          <w:sz w:val="24"/>
          <w:szCs w:val="24"/>
        </w:rPr>
        <w:t>2. Ловля и передача мяча.</w:t>
      </w:r>
    </w:p>
    <w:p w:rsidR="0027216C" w:rsidRDefault="00366A60">
      <w:pPr>
        <w:pStyle w:val="ad"/>
      </w:pPr>
      <w:r>
        <w:rPr>
          <w:rFonts w:ascii="Times New Roman" w:hAnsi="Times New Roman" w:cs="Times New Roman"/>
          <w:sz w:val="24"/>
          <w:szCs w:val="24"/>
        </w:rPr>
        <w:t>2.1. Двумя руками от груди, стоя на месте.</w:t>
      </w:r>
      <w:r>
        <w:rPr>
          <w:rFonts w:ascii="Times New Roman" w:hAnsi="Times New Roman" w:cs="Times New Roman"/>
          <w:sz w:val="24"/>
          <w:szCs w:val="24"/>
        </w:rPr>
        <w:br/>
        <w:t>2.2. Двумя руками от груди с шагом вперед.</w:t>
      </w:r>
      <w:r>
        <w:rPr>
          <w:rFonts w:ascii="Times New Roman" w:hAnsi="Times New Roman" w:cs="Times New Roman"/>
          <w:sz w:val="24"/>
          <w:szCs w:val="24"/>
        </w:rPr>
        <w:br/>
        <w:t>2.3. Двумя руками от груди в движении.</w:t>
      </w:r>
      <w:r>
        <w:rPr>
          <w:rFonts w:ascii="Times New Roman" w:hAnsi="Times New Roman" w:cs="Times New Roman"/>
          <w:sz w:val="24"/>
          <w:szCs w:val="24"/>
        </w:rPr>
        <w:br/>
        <w:t>2.4. Передача одной рукой от плеча.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2.5. Передача одной рукой с шагом вперед.</w:t>
      </w:r>
      <w:r>
        <w:rPr>
          <w:rFonts w:ascii="Times New Roman" w:hAnsi="Times New Roman" w:cs="Times New Roman"/>
          <w:sz w:val="24"/>
          <w:szCs w:val="24"/>
        </w:rPr>
        <w:br/>
        <w:t>2.6. То же после ведения мяча.</w:t>
      </w:r>
      <w:r>
        <w:rPr>
          <w:rFonts w:ascii="Times New Roman" w:hAnsi="Times New Roman" w:cs="Times New Roman"/>
          <w:sz w:val="24"/>
          <w:szCs w:val="24"/>
        </w:rPr>
        <w:br/>
        <w:t>2.7. Передача одной рукой с отскоком от пола.</w:t>
      </w:r>
      <w:r>
        <w:rPr>
          <w:rFonts w:ascii="Times New Roman" w:hAnsi="Times New Roman" w:cs="Times New Roman"/>
          <w:sz w:val="24"/>
          <w:szCs w:val="24"/>
        </w:rPr>
        <w:br/>
        <w:t>2.8. Передача двумя руками с отскоком от пола.</w:t>
      </w:r>
      <w:r>
        <w:rPr>
          <w:rFonts w:ascii="Times New Roman" w:hAnsi="Times New Roman" w:cs="Times New Roman"/>
          <w:sz w:val="24"/>
          <w:szCs w:val="24"/>
        </w:rPr>
        <w:br/>
        <w:t>2.9. Передача одной рукой снизу от пола.</w:t>
      </w:r>
      <w:r>
        <w:rPr>
          <w:rFonts w:ascii="Times New Roman" w:hAnsi="Times New Roman" w:cs="Times New Roman"/>
          <w:sz w:val="24"/>
          <w:szCs w:val="24"/>
        </w:rPr>
        <w:br/>
        <w:t>2.10. То же в движении.</w:t>
      </w:r>
      <w:r>
        <w:rPr>
          <w:rFonts w:ascii="Times New Roman" w:hAnsi="Times New Roman" w:cs="Times New Roman"/>
          <w:sz w:val="24"/>
          <w:szCs w:val="24"/>
        </w:rPr>
        <w:br/>
        <w:t xml:space="preserve">2.11. Ловля мяча после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полуотскока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>2.12. Ловля высоко летящего мяча.</w:t>
      </w:r>
      <w:r>
        <w:rPr>
          <w:rFonts w:ascii="Times New Roman" w:hAnsi="Times New Roman" w:cs="Times New Roman"/>
          <w:sz w:val="24"/>
          <w:szCs w:val="24"/>
        </w:rPr>
        <w:br/>
        <w:t>2.13. Ловля катящегося мяча, стоя на месте.</w:t>
      </w:r>
      <w:r>
        <w:rPr>
          <w:rFonts w:ascii="Times New Roman" w:hAnsi="Times New Roman" w:cs="Times New Roman"/>
          <w:sz w:val="24"/>
          <w:szCs w:val="24"/>
        </w:rPr>
        <w:br/>
        <w:t>2.14. Ловля катящегося мяча в движении.</w:t>
      </w:r>
    </w:p>
    <w:p w:rsidR="0027216C" w:rsidRDefault="00366A60">
      <w:pPr>
        <w:pStyle w:val="ad"/>
      </w:pPr>
      <w:r>
        <w:rPr>
          <w:rFonts w:ascii="Times New Roman" w:hAnsi="Times New Roman" w:cs="Times New Roman"/>
          <w:b/>
          <w:bCs/>
          <w:sz w:val="24"/>
          <w:szCs w:val="24"/>
        </w:rPr>
        <w:t>3. Ведение мяча.</w:t>
      </w:r>
    </w:p>
    <w:p w:rsidR="0027216C" w:rsidRDefault="00366A60">
      <w:pPr>
        <w:pStyle w:val="ad"/>
      </w:pPr>
      <w:r>
        <w:rPr>
          <w:rFonts w:ascii="Times New Roman" w:hAnsi="Times New Roman" w:cs="Times New Roman"/>
          <w:sz w:val="24"/>
          <w:szCs w:val="24"/>
        </w:rPr>
        <w:t>3.1. На месте.</w:t>
      </w:r>
      <w:r>
        <w:rPr>
          <w:rFonts w:ascii="Times New Roman" w:hAnsi="Times New Roman" w:cs="Times New Roman"/>
          <w:sz w:val="24"/>
          <w:szCs w:val="24"/>
        </w:rPr>
        <w:br/>
        <w:t>3.2. В движении шагом.</w:t>
      </w:r>
      <w:r>
        <w:rPr>
          <w:rFonts w:ascii="Times New Roman" w:hAnsi="Times New Roman" w:cs="Times New Roman"/>
          <w:sz w:val="24"/>
          <w:szCs w:val="24"/>
        </w:rPr>
        <w:br/>
        <w:t xml:space="preserve">3.3. В движении бегом. </w:t>
      </w:r>
      <w:r>
        <w:rPr>
          <w:rFonts w:ascii="Times New Roman" w:hAnsi="Times New Roman" w:cs="Times New Roman"/>
          <w:sz w:val="24"/>
          <w:szCs w:val="24"/>
        </w:rPr>
        <w:br/>
        <w:t>3.4. То же с изменением направления и скорости.</w:t>
      </w:r>
      <w:r>
        <w:rPr>
          <w:rFonts w:ascii="Times New Roman" w:hAnsi="Times New Roman" w:cs="Times New Roman"/>
          <w:sz w:val="24"/>
          <w:szCs w:val="24"/>
        </w:rPr>
        <w:br/>
        <w:t>3.5. То же с изменением высоты отскока.</w:t>
      </w:r>
      <w:r>
        <w:rPr>
          <w:rFonts w:ascii="Times New Roman" w:hAnsi="Times New Roman" w:cs="Times New Roman"/>
          <w:sz w:val="24"/>
          <w:szCs w:val="24"/>
        </w:rPr>
        <w:br/>
        <w:t>3.6. Правой и левой рукой поочередно на месте.</w:t>
      </w:r>
      <w:r>
        <w:rPr>
          <w:rFonts w:ascii="Times New Roman" w:hAnsi="Times New Roman" w:cs="Times New Roman"/>
          <w:sz w:val="24"/>
          <w:szCs w:val="24"/>
        </w:rPr>
        <w:br/>
        <w:t>3.7. Правой и левой рукой поочередно в движении.</w:t>
      </w:r>
      <w:r>
        <w:rPr>
          <w:rFonts w:ascii="Times New Roman" w:hAnsi="Times New Roman" w:cs="Times New Roman"/>
          <w:sz w:val="24"/>
          <w:szCs w:val="24"/>
        </w:rPr>
        <w:br/>
        <w:t xml:space="preserve">3.8. Перевод мяча с правой руки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левую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обратно, стоя на месте.</w:t>
      </w:r>
    </w:p>
    <w:p w:rsidR="0027216C" w:rsidRDefault="00366A60">
      <w:pPr>
        <w:pStyle w:val="ad"/>
      </w:pPr>
      <w:r>
        <w:rPr>
          <w:rFonts w:ascii="Times New Roman" w:hAnsi="Times New Roman" w:cs="Times New Roman"/>
          <w:b/>
          <w:bCs/>
          <w:sz w:val="24"/>
          <w:szCs w:val="24"/>
        </w:rPr>
        <w:t>4. Броски мяча.</w:t>
      </w:r>
    </w:p>
    <w:p w:rsidR="0027216C" w:rsidRDefault="00366A60">
      <w:pPr>
        <w:pStyle w:val="ad"/>
      </w:pPr>
      <w:r>
        <w:rPr>
          <w:rFonts w:ascii="Times New Roman" w:hAnsi="Times New Roman" w:cs="Times New Roman"/>
          <w:sz w:val="24"/>
          <w:szCs w:val="24"/>
        </w:rPr>
        <w:t>4.1. Одной рукой в баскетбольный щит с места.</w:t>
      </w:r>
      <w:r>
        <w:rPr>
          <w:rFonts w:ascii="Times New Roman" w:hAnsi="Times New Roman" w:cs="Times New Roman"/>
          <w:sz w:val="24"/>
          <w:szCs w:val="24"/>
        </w:rPr>
        <w:br/>
        <w:t>4.2. Двумя руками от груди в баскетбольный щит с места.</w:t>
      </w:r>
      <w:r>
        <w:rPr>
          <w:rFonts w:ascii="Times New Roman" w:hAnsi="Times New Roman" w:cs="Times New Roman"/>
          <w:sz w:val="24"/>
          <w:szCs w:val="24"/>
        </w:rPr>
        <w:br/>
        <w:t>4.3. Двумя руками от груди в баскетбольный щит после ведения и остановки.</w:t>
      </w:r>
      <w:r>
        <w:rPr>
          <w:rFonts w:ascii="Times New Roman" w:hAnsi="Times New Roman" w:cs="Times New Roman"/>
          <w:sz w:val="24"/>
          <w:szCs w:val="24"/>
        </w:rPr>
        <w:br/>
        <w:t>4.4. Двумя руками от груди в баскетбольную корзину с места.</w:t>
      </w:r>
      <w:r>
        <w:rPr>
          <w:rFonts w:ascii="Times New Roman" w:hAnsi="Times New Roman" w:cs="Times New Roman"/>
          <w:sz w:val="24"/>
          <w:szCs w:val="24"/>
        </w:rPr>
        <w:br/>
        <w:t>4.5. Двумя руками от груди в баскетбольную корзину после ведения.</w:t>
      </w:r>
      <w:r>
        <w:rPr>
          <w:rFonts w:ascii="Times New Roman" w:hAnsi="Times New Roman" w:cs="Times New Roman"/>
          <w:sz w:val="24"/>
          <w:szCs w:val="24"/>
        </w:rPr>
        <w:br/>
        <w:t>4.6. Одной рукой в баскетбольную корзину с места.</w:t>
      </w:r>
      <w:r>
        <w:rPr>
          <w:rFonts w:ascii="Times New Roman" w:hAnsi="Times New Roman" w:cs="Times New Roman"/>
          <w:sz w:val="24"/>
          <w:szCs w:val="24"/>
        </w:rPr>
        <w:br/>
        <w:t xml:space="preserve">4.7. Одной рукой в баскетбольную корзину после ведения. </w:t>
      </w:r>
      <w:r>
        <w:rPr>
          <w:rFonts w:ascii="Times New Roman" w:hAnsi="Times New Roman" w:cs="Times New Roman"/>
          <w:sz w:val="24"/>
          <w:szCs w:val="24"/>
        </w:rPr>
        <w:br/>
        <w:t>4.8. Одной рукой в баскетбольную корзину после двух шагов.</w:t>
      </w:r>
      <w:r>
        <w:rPr>
          <w:rFonts w:ascii="Times New Roman" w:hAnsi="Times New Roman" w:cs="Times New Roman"/>
          <w:sz w:val="24"/>
          <w:szCs w:val="24"/>
        </w:rPr>
        <w:br/>
        <w:t>4.9. В прыжке одной рукой с места.</w:t>
      </w:r>
      <w:r>
        <w:rPr>
          <w:rFonts w:ascii="Times New Roman" w:hAnsi="Times New Roman" w:cs="Times New Roman"/>
          <w:sz w:val="24"/>
          <w:szCs w:val="24"/>
        </w:rPr>
        <w:br/>
        <w:t>4.10. Штрафной.</w:t>
      </w:r>
      <w:r>
        <w:rPr>
          <w:rFonts w:ascii="Times New Roman" w:hAnsi="Times New Roman" w:cs="Times New Roman"/>
          <w:sz w:val="24"/>
          <w:szCs w:val="24"/>
        </w:rPr>
        <w:br/>
        <w:t>4.11. Двумя руками снизу в движении.</w:t>
      </w:r>
      <w:r>
        <w:rPr>
          <w:rFonts w:ascii="Times New Roman" w:hAnsi="Times New Roman" w:cs="Times New Roman"/>
          <w:sz w:val="24"/>
          <w:szCs w:val="24"/>
        </w:rPr>
        <w:br/>
        <w:t>4.12. Одной рукой в прыжке после ловли мяча в движении.</w:t>
      </w:r>
      <w:r>
        <w:rPr>
          <w:rFonts w:ascii="Times New Roman" w:hAnsi="Times New Roman" w:cs="Times New Roman"/>
          <w:sz w:val="24"/>
          <w:szCs w:val="24"/>
        </w:rPr>
        <w:br/>
        <w:t>4.13. В прыжке со средней дистанции.</w:t>
      </w:r>
      <w:r>
        <w:rPr>
          <w:rFonts w:ascii="Times New Roman" w:hAnsi="Times New Roman" w:cs="Times New Roman"/>
          <w:sz w:val="24"/>
          <w:szCs w:val="24"/>
        </w:rPr>
        <w:br/>
        <w:t>4.14. В прыжке с дальней дистанции.</w:t>
      </w:r>
      <w:r>
        <w:rPr>
          <w:rFonts w:ascii="Times New Roman" w:hAnsi="Times New Roman" w:cs="Times New Roman"/>
          <w:sz w:val="24"/>
          <w:szCs w:val="24"/>
        </w:rPr>
        <w:br/>
        <w:t>4.15. Вырывание мяча.</w:t>
      </w:r>
      <w:r>
        <w:rPr>
          <w:rFonts w:ascii="Times New Roman" w:hAnsi="Times New Roman" w:cs="Times New Roman"/>
          <w:sz w:val="24"/>
          <w:szCs w:val="24"/>
        </w:rPr>
        <w:br/>
        <w:t>4.16. Выбивание мяча.</w:t>
      </w:r>
    </w:p>
    <w:p w:rsidR="0027216C" w:rsidRDefault="00366A60">
      <w:pPr>
        <w:pStyle w:val="4"/>
        <w:numPr>
          <w:ilvl w:val="3"/>
          <w:numId w:val="3"/>
        </w:numPr>
        <w:spacing w:before="0" w:line="100" w:lineRule="atLeast"/>
        <w:jc w:val="center"/>
      </w:pPr>
      <w:r>
        <w:rPr>
          <w:rFonts w:ascii="Times New Roman" w:hAnsi="Times New Roman" w:cs="Times New Roman"/>
          <w:color w:val="00000A"/>
          <w:sz w:val="24"/>
          <w:szCs w:val="24"/>
        </w:rPr>
        <w:t>Тактическая подготовка</w:t>
      </w:r>
    </w:p>
    <w:p w:rsidR="0027216C" w:rsidRDefault="00366A60">
      <w:pPr>
        <w:pStyle w:val="ad"/>
        <w:ind w:left="-210"/>
      </w:pPr>
      <w:r>
        <w:rPr>
          <w:rFonts w:ascii="Times New Roman" w:hAnsi="Times New Roman" w:cs="Times New Roman"/>
          <w:sz w:val="24"/>
          <w:szCs w:val="24"/>
        </w:rPr>
        <w:t>Защитные действия при опеке игрока без мяча.</w:t>
      </w:r>
      <w:r>
        <w:rPr>
          <w:rFonts w:ascii="Times New Roman" w:hAnsi="Times New Roman" w:cs="Times New Roman"/>
          <w:sz w:val="24"/>
          <w:szCs w:val="24"/>
        </w:rPr>
        <w:br/>
        <w:t>2. Защитные действия при опеке игрока с мячом.</w:t>
      </w:r>
      <w:r>
        <w:rPr>
          <w:rFonts w:ascii="Times New Roman" w:hAnsi="Times New Roman" w:cs="Times New Roman"/>
          <w:sz w:val="24"/>
          <w:szCs w:val="24"/>
        </w:rPr>
        <w:br/>
        <w:t>3. Перехват мяча.</w:t>
      </w:r>
      <w:r>
        <w:rPr>
          <w:rFonts w:ascii="Times New Roman" w:hAnsi="Times New Roman" w:cs="Times New Roman"/>
          <w:sz w:val="24"/>
          <w:szCs w:val="24"/>
        </w:rPr>
        <w:br/>
        <w:t>4. Борьба за мяч после отскока от щита.</w:t>
      </w:r>
      <w:r>
        <w:rPr>
          <w:rFonts w:ascii="Times New Roman" w:hAnsi="Times New Roman" w:cs="Times New Roman"/>
          <w:sz w:val="24"/>
          <w:szCs w:val="24"/>
        </w:rPr>
        <w:br/>
        <w:t>5. Быстрый прорыв.</w:t>
      </w:r>
      <w:r>
        <w:rPr>
          <w:rFonts w:ascii="Times New Roman" w:hAnsi="Times New Roman" w:cs="Times New Roman"/>
          <w:sz w:val="24"/>
          <w:szCs w:val="24"/>
        </w:rPr>
        <w:br/>
        <w:t>6. Командные действия в защите.</w:t>
      </w:r>
      <w:r>
        <w:rPr>
          <w:rFonts w:ascii="Times New Roman" w:hAnsi="Times New Roman" w:cs="Times New Roman"/>
          <w:sz w:val="24"/>
          <w:szCs w:val="24"/>
        </w:rPr>
        <w:br/>
        <w:t>7. Командные действия в нападении.</w:t>
      </w:r>
      <w:r>
        <w:rPr>
          <w:rFonts w:ascii="Times New Roman" w:hAnsi="Times New Roman" w:cs="Times New Roman"/>
          <w:sz w:val="24"/>
          <w:szCs w:val="24"/>
        </w:rPr>
        <w:br/>
        <w:t>8. Игра в баскетбол с заданными тактическими действиями.</w:t>
      </w:r>
    </w:p>
    <w:p w:rsidR="0027216C" w:rsidRDefault="0027216C">
      <w:pPr>
        <w:pStyle w:val="a0"/>
        <w:spacing w:after="0" w:line="100" w:lineRule="atLeast"/>
        <w:jc w:val="center"/>
      </w:pPr>
    </w:p>
    <w:p w:rsidR="0027216C" w:rsidRDefault="00366A60">
      <w:pPr>
        <w:pStyle w:val="a0"/>
        <w:spacing w:after="0" w:line="100" w:lineRule="atLeast"/>
        <w:jc w:val="center"/>
      </w:pPr>
      <w:r>
        <w:rPr>
          <w:rFonts w:ascii="Times New Roman" w:hAnsi="Times New Roman" w:cs="Times New Roman"/>
          <w:b/>
          <w:i/>
          <w:sz w:val="24"/>
          <w:szCs w:val="24"/>
        </w:rPr>
        <w:t>Соревновательная подготовка.</w:t>
      </w:r>
    </w:p>
    <w:p w:rsidR="0027216C" w:rsidRDefault="00366A60">
      <w:pPr>
        <w:pStyle w:val="a0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Участие и проведение спортивных соревнований, товарищеских встреч. </w:t>
      </w:r>
    </w:p>
    <w:p w:rsidR="0027216C" w:rsidRDefault="0027216C">
      <w:pPr>
        <w:pStyle w:val="a0"/>
        <w:spacing w:after="0" w:line="100" w:lineRule="atLeast"/>
      </w:pPr>
    </w:p>
    <w:p w:rsidR="0027216C" w:rsidRDefault="0027216C">
      <w:pPr>
        <w:pStyle w:val="a0"/>
        <w:spacing w:after="0" w:line="100" w:lineRule="atLeast"/>
      </w:pPr>
    </w:p>
    <w:p w:rsidR="0027216C" w:rsidRDefault="00366A60">
      <w:pPr>
        <w:pStyle w:val="a0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Нормативные требования по специальной физической подготовке</w:t>
      </w:r>
    </w:p>
    <w:p w:rsidR="0027216C" w:rsidRDefault="0027216C">
      <w:pPr>
        <w:pStyle w:val="a0"/>
        <w:spacing w:after="0" w:line="100" w:lineRule="atLeast"/>
      </w:pPr>
    </w:p>
    <w:tbl>
      <w:tblPr>
        <w:tblW w:w="0" w:type="auto"/>
        <w:tblInd w:w="-372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6237"/>
        <w:gridCol w:w="1617"/>
        <w:gridCol w:w="1432"/>
      </w:tblGrid>
      <w:tr w:rsidR="0027216C">
        <w:trPr>
          <w:cantSplit/>
          <w:trHeight w:val="400"/>
        </w:trPr>
        <w:tc>
          <w:tcPr>
            <w:tcW w:w="62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00" w:lineRule="atLeast"/>
            </w:pPr>
            <w:bookmarkStart w:id="0" w:name="82b1cd0ad4b410f64e0089826ab78472bc2fca1c"/>
            <w:bookmarkStart w:id="1" w:name="15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Учебные нормативы</w:t>
            </w:r>
          </w:p>
        </w:tc>
        <w:tc>
          <w:tcPr>
            <w:tcW w:w="16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14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Девочки</w:t>
            </w:r>
          </w:p>
        </w:tc>
      </w:tr>
      <w:tr w:rsidR="0027216C">
        <w:trPr>
          <w:cantSplit/>
          <w:trHeight w:val="285"/>
        </w:trPr>
        <w:tc>
          <w:tcPr>
            <w:tcW w:w="62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10-11 лет</w:t>
            </w:r>
          </w:p>
        </w:tc>
        <w:tc>
          <w:tcPr>
            <w:tcW w:w="16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0"/>
              <w:spacing w:after="0" w:line="100" w:lineRule="atLeast"/>
            </w:pPr>
          </w:p>
        </w:tc>
        <w:tc>
          <w:tcPr>
            <w:tcW w:w="14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0"/>
              <w:spacing w:after="0" w:line="100" w:lineRule="atLeast"/>
            </w:pPr>
          </w:p>
        </w:tc>
      </w:tr>
      <w:tr w:rsidR="0027216C">
        <w:trPr>
          <w:cantSplit/>
          <w:trHeight w:val="570"/>
        </w:trPr>
        <w:tc>
          <w:tcPr>
            <w:tcW w:w="62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остановку в два шага и прыжком</w:t>
            </w:r>
          </w:p>
        </w:tc>
        <w:tc>
          <w:tcPr>
            <w:tcW w:w="16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технике выполнения</w:t>
            </w:r>
          </w:p>
        </w:tc>
        <w:tc>
          <w:tcPr>
            <w:tcW w:w="14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0"/>
              <w:spacing w:after="0" w:line="100" w:lineRule="atLeast"/>
            </w:pPr>
          </w:p>
        </w:tc>
      </w:tr>
      <w:tr w:rsidR="0027216C">
        <w:trPr>
          <w:cantSplit/>
          <w:trHeight w:val="270"/>
        </w:trPr>
        <w:tc>
          <w:tcPr>
            <w:tcW w:w="62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Броски мяча после ведения и остановки прыжком (5 попыток)</w:t>
            </w:r>
          </w:p>
        </w:tc>
        <w:tc>
          <w:tcPr>
            <w:tcW w:w="16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1-3</w:t>
            </w:r>
          </w:p>
        </w:tc>
        <w:tc>
          <w:tcPr>
            <w:tcW w:w="14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1-3</w:t>
            </w:r>
          </w:p>
        </w:tc>
      </w:tr>
      <w:tr w:rsidR="0027216C">
        <w:trPr>
          <w:cantSplit/>
          <w:trHeight w:val="555"/>
        </w:trPr>
        <w:tc>
          <w:tcPr>
            <w:tcW w:w="62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Броски с 2-й и 3-й точек 3-х секундной зоны площадки (5 попыток)</w:t>
            </w:r>
          </w:p>
        </w:tc>
        <w:tc>
          <w:tcPr>
            <w:tcW w:w="16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1-3</w:t>
            </w:r>
          </w:p>
        </w:tc>
        <w:tc>
          <w:tcPr>
            <w:tcW w:w="14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1-3</w:t>
            </w:r>
          </w:p>
        </w:tc>
      </w:tr>
      <w:tr w:rsidR="0027216C">
        <w:trPr>
          <w:cantSplit/>
          <w:trHeight w:val="555"/>
        </w:trPr>
        <w:tc>
          <w:tcPr>
            <w:tcW w:w="62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Ведение мяча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 изменением направления</w:t>
            </w:r>
          </w:p>
        </w:tc>
        <w:tc>
          <w:tcPr>
            <w:tcW w:w="16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технике выполнения</w:t>
            </w:r>
          </w:p>
        </w:tc>
        <w:tc>
          <w:tcPr>
            <w:tcW w:w="14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0"/>
              <w:spacing w:after="0" w:line="100" w:lineRule="atLeast"/>
            </w:pPr>
          </w:p>
        </w:tc>
      </w:tr>
      <w:tr w:rsidR="0027216C">
        <w:trPr>
          <w:cantSplit/>
          <w:trHeight w:val="285"/>
        </w:trPr>
        <w:tc>
          <w:tcPr>
            <w:tcW w:w="62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игра по упрощенным правилам мини-баскетбола</w:t>
            </w:r>
          </w:p>
        </w:tc>
        <w:tc>
          <w:tcPr>
            <w:tcW w:w="16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27216C">
        <w:trPr>
          <w:cantSplit/>
          <w:trHeight w:val="120"/>
        </w:trPr>
        <w:tc>
          <w:tcPr>
            <w:tcW w:w="62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2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простейших правил игры</w:t>
            </w:r>
          </w:p>
        </w:tc>
        <w:tc>
          <w:tcPr>
            <w:tcW w:w="16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2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2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27216C">
        <w:trPr>
          <w:cantSplit/>
          <w:trHeight w:val="400"/>
        </w:trPr>
        <w:tc>
          <w:tcPr>
            <w:tcW w:w="62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нормативы</w:t>
            </w:r>
          </w:p>
        </w:tc>
        <w:tc>
          <w:tcPr>
            <w:tcW w:w="16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14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Девочки</w:t>
            </w:r>
          </w:p>
        </w:tc>
      </w:tr>
      <w:tr w:rsidR="0027216C">
        <w:trPr>
          <w:cantSplit/>
          <w:trHeight w:val="270"/>
        </w:trPr>
        <w:tc>
          <w:tcPr>
            <w:tcW w:w="62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12-13 лет</w:t>
            </w:r>
          </w:p>
        </w:tc>
        <w:tc>
          <w:tcPr>
            <w:tcW w:w="16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0"/>
              <w:spacing w:after="0" w:line="100" w:lineRule="atLeast"/>
            </w:pPr>
          </w:p>
        </w:tc>
        <w:tc>
          <w:tcPr>
            <w:tcW w:w="14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0"/>
              <w:spacing w:after="0" w:line="100" w:lineRule="atLeast"/>
            </w:pPr>
          </w:p>
        </w:tc>
      </w:tr>
      <w:tr w:rsidR="0027216C">
        <w:trPr>
          <w:cantSplit/>
          <w:trHeight w:val="570"/>
        </w:trPr>
        <w:tc>
          <w:tcPr>
            <w:tcW w:w="62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челночный бег с ведением мяча</w:t>
            </w:r>
          </w:p>
        </w:tc>
        <w:tc>
          <w:tcPr>
            <w:tcW w:w="16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технике выполнения</w:t>
            </w:r>
          </w:p>
        </w:tc>
        <w:tc>
          <w:tcPr>
            <w:tcW w:w="14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0"/>
              <w:spacing w:after="0" w:line="100" w:lineRule="atLeast"/>
            </w:pPr>
          </w:p>
        </w:tc>
      </w:tr>
      <w:tr w:rsidR="0027216C">
        <w:trPr>
          <w:cantSplit/>
          <w:trHeight w:val="555"/>
        </w:trPr>
        <w:tc>
          <w:tcPr>
            <w:tcW w:w="62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Передача мяча в движении в парах с броском в кольцо (5 попыток)</w:t>
            </w:r>
          </w:p>
        </w:tc>
        <w:tc>
          <w:tcPr>
            <w:tcW w:w="16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2 - 4</w:t>
            </w:r>
          </w:p>
        </w:tc>
        <w:tc>
          <w:tcPr>
            <w:tcW w:w="14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1 - 3</w:t>
            </w:r>
          </w:p>
        </w:tc>
      </w:tr>
      <w:tr w:rsidR="0027216C">
        <w:trPr>
          <w:cantSplit/>
          <w:trHeight w:val="285"/>
        </w:trPr>
        <w:tc>
          <w:tcPr>
            <w:tcW w:w="62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Броски по периметру штрафной площадки (5 попыток)</w:t>
            </w:r>
          </w:p>
        </w:tc>
        <w:tc>
          <w:tcPr>
            <w:tcW w:w="16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1-3</w:t>
            </w:r>
          </w:p>
        </w:tc>
        <w:tc>
          <w:tcPr>
            <w:tcW w:w="14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1-3</w:t>
            </w:r>
          </w:p>
        </w:tc>
      </w:tr>
      <w:tr w:rsidR="0027216C">
        <w:trPr>
          <w:cantSplit/>
          <w:trHeight w:val="555"/>
        </w:trPr>
        <w:tc>
          <w:tcPr>
            <w:tcW w:w="62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Вырывание и выбивание мяча</w:t>
            </w:r>
          </w:p>
        </w:tc>
        <w:tc>
          <w:tcPr>
            <w:tcW w:w="16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технике выполнения</w:t>
            </w:r>
          </w:p>
        </w:tc>
        <w:tc>
          <w:tcPr>
            <w:tcW w:w="14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0"/>
              <w:spacing w:after="0" w:line="100" w:lineRule="atLeast"/>
            </w:pPr>
          </w:p>
        </w:tc>
      </w:tr>
      <w:tr w:rsidR="0027216C">
        <w:trPr>
          <w:cantSplit/>
          <w:trHeight w:val="270"/>
        </w:trPr>
        <w:tc>
          <w:tcPr>
            <w:tcW w:w="62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игра по правилам мини-баскетбола</w:t>
            </w:r>
          </w:p>
        </w:tc>
        <w:tc>
          <w:tcPr>
            <w:tcW w:w="16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27216C">
        <w:trPr>
          <w:cantSplit/>
          <w:trHeight w:val="120"/>
        </w:trPr>
        <w:tc>
          <w:tcPr>
            <w:tcW w:w="62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2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правил игры</w:t>
            </w:r>
          </w:p>
        </w:tc>
        <w:tc>
          <w:tcPr>
            <w:tcW w:w="16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2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0"/>
              <w:spacing w:after="0" w:line="12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</w:tbl>
    <w:p w:rsidR="0027216C" w:rsidRDefault="0027216C">
      <w:pPr>
        <w:pStyle w:val="ad"/>
        <w:jc w:val="center"/>
      </w:pPr>
    </w:p>
    <w:p w:rsidR="0027216C" w:rsidRDefault="0027216C">
      <w:pPr>
        <w:pStyle w:val="ad"/>
        <w:jc w:val="center"/>
      </w:pPr>
    </w:p>
    <w:p w:rsidR="0027216C" w:rsidRDefault="0027216C">
      <w:pPr>
        <w:pStyle w:val="ad"/>
        <w:jc w:val="center"/>
      </w:pPr>
    </w:p>
    <w:p w:rsidR="0027216C" w:rsidRDefault="0027216C">
      <w:pPr>
        <w:pStyle w:val="ad"/>
        <w:jc w:val="center"/>
      </w:pPr>
    </w:p>
    <w:p w:rsidR="0027216C" w:rsidRDefault="0027216C">
      <w:pPr>
        <w:pStyle w:val="ad"/>
        <w:jc w:val="center"/>
      </w:pPr>
    </w:p>
    <w:p w:rsidR="0027216C" w:rsidRDefault="00366A60">
      <w:pPr>
        <w:pStyle w:val="ad"/>
        <w:jc w:val="center"/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Учебно-тематический план работы</w:t>
      </w:r>
    </w:p>
    <w:p w:rsidR="0027216C" w:rsidRDefault="00366A60">
      <w:pPr>
        <w:pStyle w:val="ad"/>
        <w:jc w:val="center"/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 года обучения</w:t>
      </w:r>
    </w:p>
    <w:tbl>
      <w:tblPr>
        <w:tblW w:w="0" w:type="auto"/>
        <w:jc w:val="right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1110"/>
        <w:gridCol w:w="3735"/>
        <w:gridCol w:w="1290"/>
        <w:gridCol w:w="1605"/>
        <w:gridCol w:w="1350"/>
      </w:tblGrid>
      <w:tr w:rsidR="0027216C">
        <w:trPr>
          <w:cantSplit/>
          <w:jc w:val="right"/>
        </w:trPr>
        <w:tc>
          <w:tcPr>
            <w:tcW w:w="111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3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разделов программы</w:t>
            </w:r>
          </w:p>
        </w:tc>
        <w:tc>
          <w:tcPr>
            <w:tcW w:w="424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27216C">
        <w:trPr>
          <w:cantSplit/>
          <w:jc w:val="right"/>
        </w:trPr>
        <w:tc>
          <w:tcPr>
            <w:tcW w:w="111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d"/>
              <w:jc w:val="center"/>
            </w:pPr>
          </w:p>
        </w:tc>
        <w:tc>
          <w:tcPr>
            <w:tcW w:w="37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d"/>
              <w:jc w:val="center"/>
            </w:pPr>
          </w:p>
        </w:tc>
        <w:tc>
          <w:tcPr>
            <w:tcW w:w="12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3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27216C">
        <w:trPr>
          <w:cantSplit/>
          <w:jc w:val="right"/>
        </w:trPr>
        <w:tc>
          <w:tcPr>
            <w:tcW w:w="1110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 сведения (беседа, рассказ)</w:t>
            </w:r>
          </w:p>
        </w:tc>
        <w:tc>
          <w:tcPr>
            <w:tcW w:w="12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216C" w:rsidRDefault="0027216C">
            <w:pPr>
              <w:pStyle w:val="ad"/>
              <w:jc w:val="center"/>
            </w:pPr>
          </w:p>
        </w:tc>
      </w:tr>
      <w:tr w:rsidR="0027216C">
        <w:trPr>
          <w:cantSplit/>
          <w:jc w:val="right"/>
        </w:trPr>
        <w:tc>
          <w:tcPr>
            <w:tcW w:w="1110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d"/>
              <w:jc w:val="center"/>
            </w:pPr>
          </w:p>
        </w:tc>
        <w:tc>
          <w:tcPr>
            <w:tcW w:w="373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Формирование группы</w:t>
            </w:r>
          </w:p>
        </w:tc>
        <w:tc>
          <w:tcPr>
            <w:tcW w:w="12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d"/>
              <w:jc w:val="center"/>
            </w:pPr>
          </w:p>
        </w:tc>
      </w:tr>
      <w:tr w:rsidR="0027216C">
        <w:trPr>
          <w:cantSplit/>
          <w:jc w:val="right"/>
        </w:trPr>
        <w:tc>
          <w:tcPr>
            <w:tcW w:w="1110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d"/>
              <w:jc w:val="center"/>
            </w:pPr>
          </w:p>
        </w:tc>
        <w:tc>
          <w:tcPr>
            <w:tcW w:w="373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Техника безопасности на занятиях баскетболом. </w:t>
            </w:r>
            <w:r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История Российского баскетбола.</w:t>
            </w:r>
          </w:p>
        </w:tc>
        <w:tc>
          <w:tcPr>
            <w:tcW w:w="12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d"/>
              <w:jc w:val="center"/>
            </w:pPr>
          </w:p>
        </w:tc>
      </w:tr>
      <w:tr w:rsidR="0027216C">
        <w:trPr>
          <w:cantSplit/>
          <w:jc w:val="right"/>
        </w:trPr>
        <w:tc>
          <w:tcPr>
            <w:tcW w:w="1110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d"/>
              <w:jc w:val="center"/>
            </w:pPr>
          </w:p>
        </w:tc>
        <w:tc>
          <w:tcPr>
            <w:tcW w:w="373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Самоконтроль в процессе занятий спортом.</w:t>
            </w:r>
          </w:p>
        </w:tc>
        <w:tc>
          <w:tcPr>
            <w:tcW w:w="12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d"/>
              <w:jc w:val="center"/>
            </w:pPr>
          </w:p>
        </w:tc>
      </w:tr>
      <w:tr w:rsidR="0027216C">
        <w:trPr>
          <w:cantSplit/>
          <w:jc w:val="right"/>
        </w:trPr>
        <w:tc>
          <w:tcPr>
            <w:tcW w:w="1110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d"/>
              <w:jc w:val="center"/>
            </w:pPr>
          </w:p>
        </w:tc>
        <w:tc>
          <w:tcPr>
            <w:tcW w:w="373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Гигиенические знания и навыки</w:t>
            </w:r>
          </w:p>
        </w:tc>
        <w:tc>
          <w:tcPr>
            <w:tcW w:w="12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d"/>
              <w:jc w:val="center"/>
            </w:pPr>
          </w:p>
        </w:tc>
      </w:tr>
      <w:tr w:rsidR="0027216C">
        <w:trPr>
          <w:cantSplit/>
          <w:jc w:val="right"/>
        </w:trPr>
        <w:tc>
          <w:tcPr>
            <w:tcW w:w="11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и специальная физическая подготовка</w:t>
            </w:r>
          </w:p>
        </w:tc>
        <w:tc>
          <w:tcPr>
            <w:tcW w:w="12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27216C" w:rsidRDefault="0027216C">
            <w:pPr>
              <w:pStyle w:val="ad"/>
              <w:jc w:val="center"/>
            </w:pPr>
          </w:p>
        </w:tc>
      </w:tr>
      <w:tr w:rsidR="0027216C">
        <w:trPr>
          <w:cantSplit/>
          <w:jc w:val="right"/>
        </w:trPr>
        <w:tc>
          <w:tcPr>
            <w:tcW w:w="11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73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 тактика игры</w:t>
            </w:r>
          </w:p>
        </w:tc>
        <w:tc>
          <w:tcPr>
            <w:tcW w:w="12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7216C">
        <w:trPr>
          <w:cantSplit/>
          <w:jc w:val="right"/>
        </w:trPr>
        <w:tc>
          <w:tcPr>
            <w:tcW w:w="1110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73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контроль уровня двигательной подготовленности учащихся</w:t>
            </w:r>
          </w:p>
        </w:tc>
        <w:tc>
          <w:tcPr>
            <w:tcW w:w="12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216C">
        <w:trPr>
          <w:cantSplit/>
          <w:jc w:val="right"/>
        </w:trPr>
        <w:tc>
          <w:tcPr>
            <w:tcW w:w="1110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d"/>
              <w:jc w:val="center"/>
            </w:pPr>
          </w:p>
        </w:tc>
        <w:tc>
          <w:tcPr>
            <w:tcW w:w="373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контрольные испытания</w:t>
            </w:r>
          </w:p>
        </w:tc>
        <w:tc>
          <w:tcPr>
            <w:tcW w:w="12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216C" w:rsidRDefault="0027216C">
            <w:pPr>
              <w:pStyle w:val="ad"/>
              <w:jc w:val="center"/>
            </w:pPr>
          </w:p>
        </w:tc>
      </w:tr>
      <w:tr w:rsidR="0027216C">
        <w:trPr>
          <w:cantSplit/>
          <w:jc w:val="right"/>
        </w:trPr>
        <w:tc>
          <w:tcPr>
            <w:tcW w:w="1110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d"/>
              <w:jc w:val="center"/>
            </w:pPr>
          </w:p>
        </w:tc>
        <w:tc>
          <w:tcPr>
            <w:tcW w:w="373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соревнования, праздник</w:t>
            </w:r>
          </w:p>
        </w:tc>
        <w:tc>
          <w:tcPr>
            <w:tcW w:w="12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216C" w:rsidRDefault="0027216C">
            <w:pPr>
              <w:pStyle w:val="ad"/>
              <w:jc w:val="center"/>
            </w:pPr>
          </w:p>
        </w:tc>
      </w:tr>
      <w:tr w:rsidR="0027216C">
        <w:trPr>
          <w:cantSplit/>
          <w:jc w:val="right"/>
        </w:trPr>
        <w:tc>
          <w:tcPr>
            <w:tcW w:w="11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d"/>
              <w:jc w:val="center"/>
            </w:pPr>
          </w:p>
        </w:tc>
        <w:tc>
          <w:tcPr>
            <w:tcW w:w="373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27216C" w:rsidRDefault="0027216C">
      <w:pPr>
        <w:pStyle w:val="ad"/>
        <w:jc w:val="center"/>
      </w:pPr>
    </w:p>
    <w:p w:rsidR="0027216C" w:rsidRDefault="0027216C">
      <w:pPr>
        <w:pStyle w:val="ad"/>
        <w:jc w:val="center"/>
      </w:pPr>
    </w:p>
    <w:p w:rsidR="0027216C" w:rsidRDefault="00366A60">
      <w:pPr>
        <w:pStyle w:val="ad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Методическое обеспечение</w:t>
      </w:r>
    </w:p>
    <w:p w:rsidR="0027216C" w:rsidRDefault="00366A60">
      <w:pPr>
        <w:pStyle w:val="ad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Теоретический</w:t>
      </w:r>
      <w:r>
        <w:rPr>
          <w:rFonts w:ascii="Times New Roman" w:hAnsi="Times New Roman" w:cs="Times New Roman"/>
          <w:sz w:val="24"/>
          <w:szCs w:val="24"/>
        </w:rPr>
        <w:t xml:space="preserve"> материал программы лучше давать темами, сообщение знаний организовывать в форме бесед (групповых или индивидуальных) до, после или в процессе выполнения двигательной деятельности. </w:t>
      </w:r>
    </w:p>
    <w:p w:rsidR="0027216C" w:rsidRDefault="00366A60">
      <w:pPr>
        <w:pStyle w:val="ad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Практические</w:t>
      </w:r>
      <w:r>
        <w:rPr>
          <w:rFonts w:ascii="Times New Roman" w:hAnsi="Times New Roman" w:cs="Times New Roman"/>
          <w:sz w:val="24"/>
          <w:szCs w:val="24"/>
        </w:rPr>
        <w:t xml:space="preserve"> упражнения объединяются в комплексы, которые периодически изменяются, обновляются; широко применяются упражнения с использованием различных предметов и снарядов.</w:t>
      </w:r>
    </w:p>
    <w:p w:rsidR="0027216C" w:rsidRDefault="00366A60">
      <w:pPr>
        <w:pStyle w:val="ad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Занятия проводятся интегрировано. При проведении занятий должны быть учтены особенности организма учащихся, его пониженные функциональные возможности, также то, что в группе могут быть ученики с различным диагнозом. Поэтому индивидуальный подход должен быть одним из основных принципов организации занятий.</w:t>
      </w:r>
    </w:p>
    <w:p w:rsidR="0027216C" w:rsidRDefault="00366A60">
      <w:pPr>
        <w:pStyle w:val="ad"/>
        <w:numPr>
          <w:ilvl w:val="1"/>
          <w:numId w:val="14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Тематические конспекты занятий;</w:t>
      </w:r>
    </w:p>
    <w:p w:rsidR="0027216C" w:rsidRDefault="00366A60">
      <w:pPr>
        <w:pStyle w:val="ad"/>
        <w:numPr>
          <w:ilvl w:val="1"/>
          <w:numId w:val="14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Комплексы ОРУ;</w:t>
      </w:r>
    </w:p>
    <w:p w:rsidR="0027216C" w:rsidRDefault="00366A60">
      <w:pPr>
        <w:pStyle w:val="ad"/>
        <w:numPr>
          <w:ilvl w:val="1"/>
          <w:numId w:val="14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Картотека подвижных игр.</w:t>
      </w:r>
    </w:p>
    <w:p w:rsidR="0027216C" w:rsidRDefault="0027216C">
      <w:pPr>
        <w:pStyle w:val="ad"/>
        <w:jc w:val="both"/>
      </w:pPr>
    </w:p>
    <w:p w:rsidR="0027216C" w:rsidRDefault="0027216C">
      <w:pPr>
        <w:pStyle w:val="ad"/>
        <w:jc w:val="center"/>
      </w:pPr>
    </w:p>
    <w:p w:rsidR="0027216C" w:rsidRDefault="0027216C">
      <w:pPr>
        <w:pStyle w:val="ad"/>
        <w:jc w:val="center"/>
      </w:pPr>
    </w:p>
    <w:p w:rsidR="0027216C" w:rsidRDefault="0027216C">
      <w:pPr>
        <w:pStyle w:val="ad"/>
        <w:jc w:val="center"/>
      </w:pPr>
    </w:p>
    <w:p w:rsidR="0027216C" w:rsidRDefault="00366A60">
      <w:pPr>
        <w:pStyle w:val="ad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Обеспечение </w:t>
      </w:r>
    </w:p>
    <w:p w:rsidR="0027216C" w:rsidRDefault="00366A60">
      <w:pPr>
        <w:pStyle w:val="ad"/>
        <w:numPr>
          <w:ilvl w:val="0"/>
          <w:numId w:val="7"/>
        </w:numPr>
        <w:jc w:val="both"/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>2 баскетбольных  мячей;</w:t>
      </w:r>
    </w:p>
    <w:p w:rsidR="0027216C" w:rsidRDefault="00366A60">
      <w:pPr>
        <w:pStyle w:val="ad"/>
        <w:numPr>
          <w:ilvl w:val="0"/>
          <w:numId w:val="7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12 гимнастических обручей;</w:t>
      </w:r>
    </w:p>
    <w:p w:rsidR="0027216C" w:rsidRDefault="00366A60">
      <w:pPr>
        <w:pStyle w:val="ad"/>
        <w:numPr>
          <w:ilvl w:val="0"/>
          <w:numId w:val="7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12 гимнастических палок;</w:t>
      </w:r>
    </w:p>
    <w:p w:rsidR="0027216C" w:rsidRDefault="00366A60">
      <w:pPr>
        <w:pStyle w:val="ad"/>
        <w:numPr>
          <w:ilvl w:val="0"/>
          <w:numId w:val="7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12 волейбольных мячей;</w:t>
      </w:r>
    </w:p>
    <w:p w:rsidR="0027216C" w:rsidRDefault="00366A60">
      <w:pPr>
        <w:pStyle w:val="ad"/>
        <w:numPr>
          <w:ilvl w:val="0"/>
          <w:numId w:val="7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12 скакалок;</w:t>
      </w:r>
    </w:p>
    <w:p w:rsidR="0027216C" w:rsidRDefault="00366A60">
      <w:pPr>
        <w:pStyle w:val="ad"/>
        <w:numPr>
          <w:ilvl w:val="0"/>
          <w:numId w:val="7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20 кеглей;</w:t>
      </w:r>
    </w:p>
    <w:p w:rsidR="0027216C" w:rsidRDefault="00366A60">
      <w:pPr>
        <w:pStyle w:val="ad"/>
        <w:numPr>
          <w:ilvl w:val="0"/>
          <w:numId w:val="7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баскетбольная площадка;</w:t>
      </w:r>
    </w:p>
    <w:p w:rsidR="0027216C" w:rsidRDefault="00366A60">
      <w:pPr>
        <w:pStyle w:val="ad"/>
        <w:numPr>
          <w:ilvl w:val="0"/>
          <w:numId w:val="7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баскетбольные щиты</w:t>
      </w:r>
    </w:p>
    <w:p w:rsidR="0027216C" w:rsidRDefault="0027216C">
      <w:pPr>
        <w:pStyle w:val="ad"/>
        <w:jc w:val="center"/>
      </w:pPr>
    </w:p>
    <w:p w:rsidR="0027216C" w:rsidRDefault="0027216C">
      <w:pPr>
        <w:pStyle w:val="ad"/>
        <w:jc w:val="center"/>
      </w:pPr>
    </w:p>
    <w:p w:rsidR="0027216C" w:rsidRDefault="0027216C">
      <w:pPr>
        <w:pStyle w:val="ad"/>
        <w:jc w:val="center"/>
      </w:pPr>
    </w:p>
    <w:p w:rsidR="0027216C" w:rsidRDefault="0027216C">
      <w:pPr>
        <w:pStyle w:val="ad"/>
        <w:jc w:val="center"/>
      </w:pPr>
    </w:p>
    <w:p w:rsidR="0027216C" w:rsidRDefault="0027216C">
      <w:pPr>
        <w:pStyle w:val="ad"/>
        <w:jc w:val="center"/>
      </w:pPr>
    </w:p>
    <w:p w:rsidR="0027216C" w:rsidRDefault="0027216C">
      <w:pPr>
        <w:pStyle w:val="ad"/>
        <w:jc w:val="center"/>
      </w:pPr>
    </w:p>
    <w:p w:rsidR="0027216C" w:rsidRDefault="0027216C">
      <w:pPr>
        <w:pStyle w:val="ad"/>
        <w:jc w:val="center"/>
      </w:pPr>
    </w:p>
    <w:p w:rsidR="0027216C" w:rsidRDefault="0027216C" w:rsidP="00C760DF">
      <w:pPr>
        <w:pStyle w:val="ad"/>
      </w:pPr>
    </w:p>
    <w:p w:rsidR="0027216C" w:rsidRDefault="0027216C">
      <w:pPr>
        <w:pStyle w:val="ad"/>
        <w:jc w:val="center"/>
      </w:pPr>
    </w:p>
    <w:p w:rsidR="0027216C" w:rsidRDefault="0027216C">
      <w:pPr>
        <w:pStyle w:val="ad"/>
        <w:jc w:val="center"/>
      </w:pPr>
    </w:p>
    <w:p w:rsidR="00C760DF" w:rsidRDefault="00C760DF">
      <w:pPr>
        <w:pStyle w:val="ad"/>
        <w:jc w:val="center"/>
      </w:pPr>
    </w:p>
    <w:p w:rsidR="0027216C" w:rsidRDefault="0027216C">
      <w:pPr>
        <w:pStyle w:val="ad"/>
        <w:jc w:val="center"/>
      </w:pPr>
    </w:p>
    <w:p w:rsidR="0027216C" w:rsidRDefault="00366A60">
      <w:pPr>
        <w:pStyle w:val="ad"/>
        <w:jc w:val="center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Литература.</w:t>
      </w:r>
    </w:p>
    <w:p w:rsidR="0027216C" w:rsidRDefault="00366A60">
      <w:pPr>
        <w:pStyle w:val="a0"/>
        <w:shd w:val="clear" w:color="auto" w:fill="FFFFFF"/>
        <w:tabs>
          <w:tab w:val="left" w:pos="475"/>
        </w:tabs>
        <w:spacing w:after="0" w:line="100" w:lineRule="atLeast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1.Барканов С.В. Формирование здорового образа жизни российских подростков.   </w:t>
      </w:r>
    </w:p>
    <w:p w:rsidR="0027216C" w:rsidRDefault="00366A60">
      <w:pPr>
        <w:pStyle w:val="a0"/>
        <w:shd w:val="clear" w:color="auto" w:fill="FFFFFF"/>
        <w:tabs>
          <w:tab w:val="left" w:pos="475"/>
        </w:tabs>
        <w:spacing w:after="0" w:line="100" w:lineRule="atLeast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Учебно-методическое пособие 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Владос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2001 г.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27216C" w:rsidRDefault="00366A60">
      <w:pPr>
        <w:pStyle w:val="a0"/>
        <w:shd w:val="clear" w:color="auto" w:fill="FFFFFF"/>
        <w:tabs>
          <w:tab w:val="left" w:pos="475"/>
        </w:tabs>
        <w:spacing w:after="0" w:line="100" w:lineRule="atLeast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Богданов Г.П.,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Утенов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О.У. Система внеурочных занятий со школьниками  </w:t>
      </w:r>
    </w:p>
    <w:p w:rsidR="0027216C" w:rsidRDefault="00366A60">
      <w:pPr>
        <w:pStyle w:val="a0"/>
        <w:shd w:val="clear" w:color="auto" w:fill="FFFFFF"/>
        <w:tabs>
          <w:tab w:val="left" w:pos="475"/>
        </w:tabs>
        <w:spacing w:after="0" w:line="100" w:lineRule="atLeast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оздоровительной физической культурой, спортом и туризмом, 1993 г.;</w:t>
      </w:r>
    </w:p>
    <w:p w:rsidR="0027216C" w:rsidRDefault="00366A60">
      <w:pPr>
        <w:pStyle w:val="a0"/>
        <w:shd w:val="clear" w:color="auto" w:fill="FFFFFF"/>
        <w:tabs>
          <w:tab w:val="left" w:pos="475"/>
        </w:tabs>
        <w:spacing w:after="0" w:line="100" w:lineRule="atLeast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3.Богданов В.П. Будьте здоровы: Оздоровительная физическая культура, спорт и туризм в кружковой работе с молодежью и взрослыми: методическое пособие </w:t>
      </w:r>
      <w:r>
        <w:rPr>
          <w:rFonts w:ascii="Times New Roman" w:hAnsi="Times New Roman" w:cs="Times New Roman"/>
          <w:sz w:val="24"/>
          <w:szCs w:val="24"/>
        </w:rPr>
        <w:t xml:space="preserve">    /</w:t>
      </w:r>
      <w:r>
        <w:rPr>
          <w:rFonts w:ascii="Times New Roman" w:hAnsi="Times New Roman" w:cs="Times New Roman"/>
          <w:color w:val="000000"/>
          <w:sz w:val="24"/>
          <w:szCs w:val="24"/>
        </w:rPr>
        <w:t>1990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color w:val="000000"/>
          <w:sz w:val="24"/>
          <w:szCs w:val="24"/>
        </w:rPr>
        <w:t>;;</w:t>
      </w:r>
    </w:p>
    <w:p w:rsidR="0027216C" w:rsidRDefault="00366A60">
      <w:pPr>
        <w:pStyle w:val="a0"/>
        <w:shd w:val="clear" w:color="auto" w:fill="FFFFFF"/>
        <w:tabs>
          <w:tab w:val="left" w:pos="475"/>
        </w:tabs>
        <w:spacing w:after="0" w:line="100" w:lineRule="atLeast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4.Васильков Г.А., Васильков В.Г. От игры - к спорту, 1985 г;</w:t>
      </w:r>
    </w:p>
    <w:p w:rsidR="0027216C" w:rsidRDefault="00366A60">
      <w:pPr>
        <w:pStyle w:val="a0"/>
        <w:shd w:val="clear" w:color="auto" w:fill="FFFFFF"/>
        <w:tabs>
          <w:tab w:val="left" w:pos="475"/>
        </w:tabs>
        <w:spacing w:after="0" w:line="100" w:lineRule="atLeast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5.Виноградов П.А. Физическая культура и здоровый образ жизни, 1991г.;</w:t>
      </w:r>
    </w:p>
    <w:p w:rsidR="0027216C" w:rsidRDefault="00366A60">
      <w:pPr>
        <w:pStyle w:val="a0"/>
        <w:shd w:val="clear" w:color="auto" w:fill="FFFFFF"/>
        <w:tabs>
          <w:tab w:val="left" w:pos="475"/>
        </w:tabs>
        <w:spacing w:after="0" w:line="100" w:lineRule="atLeast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6.Железняк Ю.Д. Волейбол в школе, 1989 г.;</w:t>
      </w:r>
    </w:p>
    <w:p w:rsidR="0027216C" w:rsidRDefault="00366A60">
      <w:pPr>
        <w:pStyle w:val="a0"/>
        <w:shd w:val="clear" w:color="auto" w:fill="FFFFFF"/>
        <w:tabs>
          <w:tab w:val="left" w:pos="475"/>
        </w:tabs>
        <w:spacing w:after="0" w:line="100" w:lineRule="atLeast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7.Игнатьева В.Я. Гандбол: Пособие для институтов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Образовательные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7216C" w:rsidRDefault="00366A60">
      <w:pPr>
        <w:pStyle w:val="a0"/>
        <w:shd w:val="clear" w:color="auto" w:fill="FFFFFF"/>
        <w:tabs>
          <w:tab w:val="left" w:pos="475"/>
        </w:tabs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программы и методические материалы для реализации третьего   </w:t>
      </w:r>
    </w:p>
    <w:p w:rsidR="0027216C" w:rsidRDefault="00366A60">
      <w:pPr>
        <w:pStyle w:val="a0"/>
        <w:shd w:val="clear" w:color="auto" w:fill="FFFFFF"/>
        <w:tabs>
          <w:tab w:val="left" w:pos="475"/>
        </w:tabs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дополнительного и урока  физической культуры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од ред. к.б.н. Э.И.Абрамова / Институт повышения квалификации и переподготовки работников   образования  Курганской области. –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Kyp</w:t>
      </w:r>
      <w:proofErr w:type="gramEnd"/>
      <w:r>
        <w:rPr>
          <w:rFonts w:ascii="Times New Roman" w:hAnsi="Times New Roman" w:cs="Times New Roman"/>
          <w:sz w:val="24"/>
          <w:szCs w:val="24"/>
        </w:rPr>
        <w:t>ган</w:t>
      </w:r>
      <w:proofErr w:type="spellEnd"/>
      <w:r>
        <w:rPr>
          <w:rFonts w:ascii="Times New Roman" w:hAnsi="Times New Roman" w:cs="Times New Roman"/>
          <w:sz w:val="24"/>
          <w:szCs w:val="24"/>
        </w:rPr>
        <w:t>, 2005;</w:t>
      </w:r>
    </w:p>
    <w:p w:rsidR="0027216C" w:rsidRDefault="00366A60">
      <w:pPr>
        <w:pStyle w:val="a0"/>
        <w:shd w:val="clear" w:color="auto" w:fill="FFFFFF"/>
        <w:tabs>
          <w:tab w:val="left" w:pos="475"/>
        </w:tabs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8. 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Константинов Ю.С. Туристическая игротека. Учебно-методическое пособие  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Владос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2000 г.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физической культуры, 1983 г;.</w:t>
      </w:r>
    </w:p>
    <w:p w:rsidR="0027216C" w:rsidRDefault="00366A60">
      <w:pPr>
        <w:pStyle w:val="a0"/>
        <w:shd w:val="clear" w:color="auto" w:fill="FFFFFF"/>
        <w:tabs>
          <w:tab w:val="left" w:pos="475"/>
        </w:tabs>
        <w:spacing w:after="0" w:line="100" w:lineRule="atLeast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Клусов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Н.П. Ручной мяч в школе. Пособие для учителей, 1986 г. </w:t>
      </w:r>
      <w:r>
        <w:rPr>
          <w:rFonts w:ascii="Times New Roman" w:hAnsi="Times New Roman" w:cs="Times New Roman"/>
          <w:sz w:val="24"/>
          <w:szCs w:val="24"/>
        </w:rPr>
        <w:t>Программа физического воспитания с оздоровительной направленностью для учащихся 1–9-х классов общеобразовательных школ Курганской области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од ред.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Л.З.Штода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/Институт повышения квалификации и переподготовки работников  образования  Курганской области. – Курган. 2004;</w:t>
      </w:r>
    </w:p>
    <w:p w:rsidR="0027216C" w:rsidRDefault="00366A60">
      <w:pPr>
        <w:pStyle w:val="a0"/>
        <w:shd w:val="clear" w:color="auto" w:fill="FFFFFF"/>
        <w:tabs>
          <w:tab w:val="left" w:pos="-1505"/>
          <w:tab w:val="left" w:pos="-1092"/>
          <w:tab w:val="left" w:pos="-912"/>
          <w:tab w:val="left" w:pos="-732"/>
          <w:tab w:val="left" w:pos="-552"/>
          <w:tab w:val="left" w:pos="-372"/>
          <w:tab w:val="left" w:pos="-192"/>
          <w:tab w:val="left" w:pos="-12"/>
          <w:tab w:val="left" w:pos="168"/>
          <w:tab w:val="left" w:pos="348"/>
          <w:tab w:val="left" w:pos="528"/>
        </w:tabs>
        <w:spacing w:after="0" w:line="100" w:lineRule="atLeast"/>
        <w:ind w:left="-18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10. Литвинова М.Ф. Русские народные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игры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Москва</w:t>
      </w:r>
      <w:proofErr w:type="spellEnd"/>
      <w:r>
        <w:rPr>
          <w:rFonts w:ascii="Times New Roman" w:hAnsi="Times New Roman" w:cs="Times New Roman"/>
          <w:sz w:val="24"/>
          <w:szCs w:val="24"/>
        </w:rPr>
        <w:t>, /Просвещение/ 1986;</w:t>
      </w:r>
    </w:p>
    <w:p w:rsidR="0027216C" w:rsidRDefault="00366A60">
      <w:pPr>
        <w:pStyle w:val="a0"/>
        <w:shd w:val="clear" w:color="auto" w:fill="FFFFFF"/>
        <w:tabs>
          <w:tab w:val="left" w:pos="-1505"/>
          <w:tab w:val="left" w:pos="-1092"/>
          <w:tab w:val="left" w:pos="-912"/>
          <w:tab w:val="left" w:pos="-732"/>
          <w:tab w:val="left" w:pos="-552"/>
          <w:tab w:val="left" w:pos="-372"/>
          <w:tab w:val="left" w:pos="-192"/>
          <w:tab w:val="left" w:pos="-12"/>
          <w:tab w:val="left" w:pos="168"/>
          <w:tab w:val="left" w:pos="348"/>
          <w:tab w:val="left" w:pos="528"/>
        </w:tabs>
        <w:spacing w:after="0" w:line="100" w:lineRule="atLeast"/>
        <w:ind w:left="-180"/>
        <w:jc w:val="both"/>
      </w:pPr>
      <w:r>
        <w:rPr>
          <w:rFonts w:ascii="Times New Roman" w:hAnsi="Times New Roman" w:cs="Times New Roman"/>
          <w:sz w:val="24"/>
          <w:szCs w:val="24"/>
        </w:rPr>
        <w:t>11. Панкеев И. Русские народные игры.- Москва,1998;</w:t>
      </w:r>
    </w:p>
    <w:p w:rsidR="0027216C" w:rsidRDefault="00366A60">
      <w:pPr>
        <w:pStyle w:val="a0"/>
        <w:shd w:val="clear" w:color="auto" w:fill="FFFFFF"/>
        <w:tabs>
          <w:tab w:val="left" w:pos="-1505"/>
          <w:tab w:val="left" w:pos="-1092"/>
          <w:tab w:val="left" w:pos="-912"/>
          <w:tab w:val="left" w:pos="-732"/>
          <w:tab w:val="left" w:pos="-552"/>
          <w:tab w:val="left" w:pos="-372"/>
          <w:tab w:val="left" w:pos="-192"/>
          <w:tab w:val="left" w:pos="-12"/>
          <w:tab w:val="left" w:pos="168"/>
          <w:tab w:val="left" w:pos="348"/>
          <w:tab w:val="left" w:pos="528"/>
        </w:tabs>
        <w:spacing w:after="0" w:line="100" w:lineRule="atLeast"/>
        <w:ind w:left="-18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12. Шмаков С. Нетрадиционные праздники в школе.- /Новая школа/, Москва,  </w:t>
      </w:r>
    </w:p>
    <w:p w:rsidR="0027216C" w:rsidRDefault="00366A60">
      <w:pPr>
        <w:pStyle w:val="a0"/>
        <w:shd w:val="clear" w:color="auto" w:fill="FFFFFF"/>
        <w:tabs>
          <w:tab w:val="left" w:pos="475"/>
        </w:tabs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1997;</w:t>
      </w:r>
    </w:p>
    <w:p w:rsidR="0027216C" w:rsidRDefault="00366A60">
      <w:pPr>
        <w:pStyle w:val="ad"/>
        <w:ind w:left="-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13. Детская лечебная физическая культура: учебно-методическое пособие /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Пягай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Л.П.  / ТГПИ им. Д.И. Менделеева. – Тобольск, 2003;</w:t>
      </w:r>
    </w:p>
    <w:p w:rsidR="0027216C" w:rsidRDefault="00366A60">
      <w:pPr>
        <w:pStyle w:val="ad"/>
        <w:ind w:left="-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14. Физическая культура для школьников, отнесенных по состоянию здоровья к специальной медицинской группе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>
        <w:rPr>
          <w:rFonts w:ascii="Times New Roman" w:hAnsi="Times New Roman" w:cs="Times New Roman"/>
          <w:sz w:val="24"/>
          <w:szCs w:val="24"/>
        </w:rPr>
        <w:t>од ред. И.Д. Романовой / “Просвещение”. –  М.,  1979;</w:t>
      </w:r>
    </w:p>
    <w:p w:rsidR="0027216C" w:rsidRDefault="00366A60">
      <w:pPr>
        <w:pStyle w:val="a0"/>
        <w:shd w:val="clear" w:color="auto" w:fill="FFFFFF"/>
        <w:tabs>
          <w:tab w:val="left" w:pos="-3960"/>
          <w:tab w:val="left" w:pos="-2892"/>
          <w:tab w:val="left" w:pos="-2532"/>
          <w:tab w:val="left" w:pos="-2172"/>
          <w:tab w:val="left" w:pos="-1812"/>
          <w:tab w:val="left" w:pos="-1452"/>
          <w:tab w:val="left" w:pos="-1092"/>
          <w:tab w:val="left" w:pos="-732"/>
          <w:tab w:val="left" w:pos="-372"/>
          <w:tab w:val="left" w:pos="-12"/>
          <w:tab w:val="left" w:pos="348"/>
        </w:tabs>
        <w:spacing w:after="0" w:line="100" w:lineRule="atLeast"/>
        <w:ind w:left="-36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15.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Ротерс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Т.Т. Музыкально-ритмическое воспитание 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художественная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27216C" w:rsidRDefault="00366A60">
      <w:pPr>
        <w:pStyle w:val="a0"/>
        <w:shd w:val="clear" w:color="auto" w:fill="FFFFFF"/>
        <w:tabs>
          <w:tab w:val="left" w:pos="-1980"/>
          <w:tab w:val="left" w:pos="-1092"/>
          <w:tab w:val="left" w:pos="-912"/>
          <w:tab w:val="left" w:pos="-732"/>
          <w:tab w:val="left" w:pos="-552"/>
          <w:tab w:val="left" w:pos="-372"/>
          <w:tab w:val="left" w:pos="-192"/>
          <w:tab w:val="left" w:pos="-12"/>
          <w:tab w:val="left" w:pos="168"/>
          <w:tab w:val="left" w:pos="348"/>
          <w:tab w:val="left" w:pos="528"/>
        </w:tabs>
        <w:spacing w:after="0" w:line="100" w:lineRule="atLeast"/>
        <w:ind w:left="-18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гимнастика,  1989.</w:t>
      </w:r>
    </w:p>
    <w:p w:rsidR="0027216C" w:rsidRDefault="00366A60">
      <w:pPr>
        <w:pStyle w:val="a0"/>
        <w:shd w:val="clear" w:color="auto" w:fill="FFFFFF"/>
        <w:tabs>
          <w:tab w:val="left" w:pos="-4500"/>
          <w:tab w:val="left" w:pos="-4320"/>
          <w:tab w:val="left" w:pos="-2892"/>
          <w:tab w:val="left" w:pos="-2532"/>
          <w:tab w:val="left" w:pos="-2172"/>
          <w:tab w:val="left" w:pos="-1812"/>
          <w:tab w:val="left" w:pos="-1452"/>
          <w:tab w:val="left" w:pos="-1092"/>
          <w:tab w:val="left" w:pos="-732"/>
          <w:tab w:val="left" w:pos="-372"/>
          <w:tab w:val="left" w:pos="-12"/>
          <w:tab w:val="left" w:pos="348"/>
        </w:tabs>
        <w:spacing w:after="0" w:line="100" w:lineRule="atLeast"/>
        <w:ind w:left="-36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16.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Смолевский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В.М.,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Ивлиев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Б.К. Нетрадиционные виды гимнастики, 1992 г </w:t>
      </w:r>
    </w:p>
    <w:p w:rsidR="0027216C" w:rsidRDefault="00366A60">
      <w:pPr>
        <w:pStyle w:val="a0"/>
        <w:shd w:val="clear" w:color="auto" w:fill="FFFFFF"/>
        <w:tabs>
          <w:tab w:val="left" w:pos="-4500"/>
          <w:tab w:val="left" w:pos="-4320"/>
          <w:tab w:val="left" w:pos="-3780"/>
          <w:tab w:val="left" w:pos="-3420"/>
          <w:tab w:val="left" w:pos="-2892"/>
          <w:tab w:val="left" w:pos="-2532"/>
          <w:tab w:val="left" w:pos="-2172"/>
          <w:tab w:val="left" w:pos="-1812"/>
          <w:tab w:val="left" w:pos="-1452"/>
          <w:tab w:val="left" w:pos="-1092"/>
          <w:tab w:val="left" w:pos="-732"/>
          <w:tab w:val="left" w:pos="-372"/>
          <w:tab w:val="left" w:pos="-12"/>
          <w:tab w:val="left" w:pos="348"/>
        </w:tabs>
        <w:spacing w:after="0" w:line="100" w:lineRule="atLeast"/>
        <w:ind w:left="-36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17. Газета «Спо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рт в шк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оле», журнал «Физкультура в школе» (1997-2011).</w:t>
      </w:r>
    </w:p>
    <w:p w:rsidR="0027216C" w:rsidRDefault="00366A60">
      <w:pPr>
        <w:pStyle w:val="a0"/>
        <w:shd w:val="clear" w:color="auto" w:fill="FFFFFF"/>
        <w:tabs>
          <w:tab w:val="left" w:pos="-4500"/>
          <w:tab w:val="left" w:pos="-4320"/>
          <w:tab w:val="left" w:pos="-3780"/>
          <w:tab w:val="left" w:pos="-3420"/>
          <w:tab w:val="left" w:pos="-2892"/>
          <w:tab w:val="left" w:pos="-2532"/>
          <w:tab w:val="left" w:pos="-2172"/>
          <w:tab w:val="left" w:pos="-1812"/>
          <w:tab w:val="left" w:pos="-1452"/>
          <w:tab w:val="left" w:pos="-1092"/>
          <w:tab w:val="left" w:pos="-732"/>
          <w:tab w:val="left" w:pos="-372"/>
          <w:tab w:val="left" w:pos="-12"/>
          <w:tab w:val="left" w:pos="348"/>
        </w:tabs>
        <w:spacing w:after="0" w:line="100" w:lineRule="atLeast"/>
        <w:ind w:left="-36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18. Ю.Львова, И.Преображенский. Баскетбол в школе, 2001</w:t>
      </w:r>
    </w:p>
    <w:p w:rsidR="0027216C" w:rsidRDefault="0027216C">
      <w:pPr>
        <w:pStyle w:val="ad"/>
        <w:jc w:val="center"/>
      </w:pPr>
    </w:p>
    <w:p w:rsidR="0027216C" w:rsidRDefault="0027216C">
      <w:pPr>
        <w:pStyle w:val="ad"/>
        <w:jc w:val="center"/>
      </w:pPr>
    </w:p>
    <w:p w:rsidR="0027216C" w:rsidRDefault="00366A60">
      <w:pPr>
        <w:pStyle w:val="ad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Интернет – ресурсы</w:t>
      </w:r>
    </w:p>
    <w:p w:rsidR="0027216C" w:rsidRDefault="00366A60">
      <w:pPr>
        <w:pStyle w:val="ad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pro-basketball.ru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- Методика обучения в баскетболе</w:t>
      </w:r>
    </w:p>
    <w:p w:rsidR="0027216C" w:rsidRDefault="00366A60">
      <w:pPr>
        <w:pStyle w:val="ad"/>
        <w:spacing w:after="0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nsportal.ru</w:t>
      </w:r>
      <w:proofErr w:type="spellEnd"/>
      <w:r>
        <w:rPr>
          <w:rFonts w:ascii="Times New Roman" w:hAnsi="Times New Roman" w:cs="Times New Roman"/>
          <w:sz w:val="24"/>
          <w:szCs w:val="24"/>
        </w:rPr>
        <w:t>›Школа›Физкультура и спорт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Игры при обучении баскетболу.</w:t>
      </w:r>
    </w:p>
    <w:p w:rsidR="0027216C" w:rsidRDefault="00366A60">
      <w:pPr>
        <w:pStyle w:val="ad"/>
        <w:spacing w:after="0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summercamp.ru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- Подвижные игры для обучения баскетболу</w:t>
      </w:r>
    </w:p>
    <w:p w:rsidR="0027216C" w:rsidRDefault="00366A60">
      <w:pPr>
        <w:pStyle w:val="ad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pedsovet.org  - Обучение баскетболу</w:t>
      </w:r>
    </w:p>
    <w:p w:rsidR="0027216C" w:rsidRDefault="00366A60">
      <w:pPr>
        <w:pStyle w:val="ad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festival.1september.ru - Начальный период обучения игры в баскетбол в школе</w:t>
      </w:r>
    </w:p>
    <w:p w:rsidR="0027216C" w:rsidRDefault="002D1F10">
      <w:pPr>
        <w:pStyle w:val="ad"/>
        <w:spacing w:after="0"/>
        <w:jc w:val="both"/>
      </w:pPr>
      <w:hyperlink r:id="rId8">
        <w:r w:rsidR="00366A60">
          <w:rPr>
            <w:rStyle w:val="-"/>
            <w:rFonts w:ascii="Times New Roman" w:hAnsi="Times New Roman" w:cs="Times New Roman"/>
            <w:color w:val="00000A"/>
            <w:sz w:val="24"/>
            <w:szCs w:val="24"/>
            <w:u w:val="none"/>
          </w:rPr>
          <w:t>www.kes-basket.ru</w:t>
        </w:r>
      </w:hyperlink>
      <w:r w:rsidR="00366A60">
        <w:rPr>
          <w:rFonts w:ascii="Times New Roman" w:hAnsi="Times New Roman" w:cs="Times New Roman"/>
          <w:sz w:val="24"/>
          <w:szCs w:val="24"/>
        </w:rPr>
        <w:t xml:space="preserve"> -  "</w:t>
      </w:r>
      <w:proofErr w:type="spellStart"/>
      <w:r w:rsidR="00366A60">
        <w:rPr>
          <w:rFonts w:ascii="Times New Roman" w:hAnsi="Times New Roman" w:cs="Times New Roman"/>
          <w:sz w:val="24"/>
          <w:szCs w:val="24"/>
        </w:rPr>
        <w:t>КЭС-баскет</w:t>
      </w:r>
      <w:proofErr w:type="spellEnd"/>
      <w:r w:rsidR="00366A60">
        <w:rPr>
          <w:rFonts w:ascii="Times New Roman" w:hAnsi="Times New Roman" w:cs="Times New Roman"/>
          <w:sz w:val="24"/>
          <w:szCs w:val="24"/>
        </w:rPr>
        <w:t>" - школьная баскетбольная лига</w:t>
      </w:r>
    </w:p>
    <w:p w:rsidR="0027216C" w:rsidRDefault="002D1F10">
      <w:pPr>
        <w:pStyle w:val="ad"/>
        <w:spacing w:after="0"/>
        <w:jc w:val="both"/>
      </w:pPr>
      <w:hyperlink r:id="rId9">
        <w:r w:rsidR="00366A60">
          <w:rPr>
            <w:rStyle w:val="-"/>
            <w:rFonts w:ascii="Times New Roman" w:hAnsi="Times New Roman" w:cs="Times New Roman"/>
            <w:color w:val="00000A"/>
            <w:sz w:val="24"/>
            <w:szCs w:val="24"/>
            <w:u w:val="none"/>
          </w:rPr>
          <w:t>www.peoples.ru/sport/basketball</w:t>
        </w:r>
      </w:hyperlink>
      <w:r w:rsidR="00366A60">
        <w:rPr>
          <w:rFonts w:ascii="Times New Roman" w:hAnsi="Times New Roman" w:cs="Times New Roman"/>
          <w:sz w:val="24"/>
          <w:szCs w:val="24"/>
        </w:rPr>
        <w:t xml:space="preserve">  - Статьи о баскетболистах</w:t>
      </w:r>
    </w:p>
    <w:p w:rsidR="0027216C" w:rsidRPr="00366A60" w:rsidRDefault="00366A60">
      <w:pPr>
        <w:pStyle w:val="ad"/>
        <w:spacing w:after="0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basketball-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training.org.ua  -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Уроки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баскетбола</w:t>
      </w:r>
    </w:p>
    <w:p w:rsidR="0027216C" w:rsidRPr="00366A60" w:rsidRDefault="0027216C">
      <w:pPr>
        <w:pStyle w:val="ad"/>
        <w:spacing w:after="0"/>
        <w:jc w:val="both"/>
        <w:rPr>
          <w:lang w:val="en-US"/>
        </w:rPr>
      </w:pPr>
    </w:p>
    <w:p w:rsidR="0027216C" w:rsidRPr="00366A60" w:rsidRDefault="0027216C">
      <w:pPr>
        <w:pStyle w:val="ad"/>
        <w:rPr>
          <w:lang w:val="en-US"/>
        </w:rPr>
      </w:pPr>
    </w:p>
    <w:p w:rsidR="0027216C" w:rsidRPr="00366A60" w:rsidRDefault="0027216C">
      <w:pPr>
        <w:pStyle w:val="ad"/>
        <w:rPr>
          <w:lang w:val="en-US"/>
        </w:rPr>
      </w:pPr>
    </w:p>
    <w:p w:rsidR="0027216C" w:rsidRPr="00366A60" w:rsidRDefault="0027216C">
      <w:pPr>
        <w:pStyle w:val="ad"/>
        <w:rPr>
          <w:lang w:val="en-US"/>
        </w:rPr>
      </w:pPr>
    </w:p>
    <w:p w:rsidR="0027216C" w:rsidRDefault="00366A60">
      <w:pPr>
        <w:pStyle w:val="ad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 -  тематический план  (2 ч в неделю -  70 часов)</w:t>
      </w:r>
    </w:p>
    <w:tbl>
      <w:tblPr>
        <w:tblW w:w="0" w:type="auto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645"/>
        <w:gridCol w:w="2295"/>
        <w:gridCol w:w="3225"/>
        <w:gridCol w:w="870"/>
        <w:gridCol w:w="915"/>
        <w:gridCol w:w="974"/>
      </w:tblGrid>
      <w:tr w:rsidR="0027216C">
        <w:trPr>
          <w:cantSplit/>
        </w:trPr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занятий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уровню подготовленности учащихся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27216C">
        <w:trPr>
          <w:cantSplit/>
        </w:trPr>
        <w:tc>
          <w:tcPr>
            <w:tcW w:w="6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Техника безопасности. Правила игры. История Российского баскетбола.</w:t>
            </w:r>
          </w:p>
        </w:tc>
        <w:tc>
          <w:tcPr>
            <w:tcW w:w="322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Техника безопасности. История Российского баскетбола.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ловлю мяча двумя руками на месте</w:t>
            </w:r>
          </w:p>
        </w:tc>
        <w:tc>
          <w:tcPr>
            <w:tcW w:w="8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9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d"/>
              <w:jc w:val="both"/>
            </w:pPr>
          </w:p>
        </w:tc>
      </w:tr>
      <w:tr w:rsidR="0027216C">
        <w:trPr>
          <w:cantSplit/>
        </w:trPr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остановки прыжком.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бросок одной рукой от плеча с места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  <w:p w:rsidR="0027216C" w:rsidRDefault="0027216C">
            <w:pPr>
              <w:pStyle w:val="ad"/>
              <w:jc w:val="both"/>
            </w:pPr>
          </w:p>
          <w:p w:rsidR="0027216C" w:rsidRDefault="0027216C">
            <w:pPr>
              <w:pStyle w:val="ad"/>
              <w:jc w:val="both"/>
            </w:pPr>
          </w:p>
        </w:tc>
        <w:tc>
          <w:tcPr>
            <w:tcW w:w="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d"/>
              <w:jc w:val="both"/>
            </w:pPr>
          </w:p>
        </w:tc>
      </w:tr>
      <w:tr w:rsidR="0027216C">
        <w:trPr>
          <w:cantSplit/>
        </w:trPr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передвижения в защитной стойке.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ведение мяча на месте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d"/>
              <w:jc w:val="both"/>
            </w:pPr>
          </w:p>
        </w:tc>
      </w:tr>
      <w:tr w:rsidR="0027216C">
        <w:trPr>
          <w:cantSplit/>
        </w:trPr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ловли мяча на высоте головы.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ловлю мяча на высоте головы, штрафной бросок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d"/>
              <w:jc w:val="both"/>
            </w:pPr>
          </w:p>
        </w:tc>
      </w:tr>
      <w:tr w:rsidR="0027216C">
        <w:trPr>
          <w:cantSplit/>
        </w:trPr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передачи мяча двумя руками от груди и ловли двумя руками в движении.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броски в движении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d"/>
              <w:jc w:val="both"/>
            </w:pPr>
          </w:p>
        </w:tc>
      </w:tr>
      <w:tr w:rsidR="0027216C">
        <w:trPr>
          <w:cantSplit/>
        </w:trPr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ловли мяча, летящего в стороне.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ловли и бросков мяча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d"/>
              <w:jc w:val="both"/>
            </w:pPr>
          </w:p>
        </w:tc>
      </w:tr>
      <w:tr w:rsidR="0027216C">
        <w:trPr>
          <w:cantSplit/>
        </w:trPr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ловли мяча двумя руками в прыжке.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передачи мяча в движении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d"/>
              <w:jc w:val="both"/>
            </w:pPr>
          </w:p>
        </w:tc>
      </w:tr>
      <w:tr w:rsidR="0027216C">
        <w:trPr>
          <w:cantSplit/>
        </w:trPr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остановок после ведения.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передачи снизу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d"/>
              <w:jc w:val="both"/>
            </w:pPr>
          </w:p>
        </w:tc>
      </w:tr>
      <w:tr w:rsidR="0027216C">
        <w:trPr>
          <w:cantSplit/>
        </w:trPr>
        <w:tc>
          <w:tcPr>
            <w:tcW w:w="6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в игр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соревновании.</w:t>
            </w:r>
          </w:p>
        </w:tc>
        <w:tc>
          <w:tcPr>
            <w:tcW w:w="322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Уметь использовать изученные приёмы в игровой деятельности</w:t>
            </w:r>
          </w:p>
        </w:tc>
        <w:tc>
          <w:tcPr>
            <w:tcW w:w="8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9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d"/>
              <w:jc w:val="both"/>
            </w:pPr>
          </w:p>
        </w:tc>
      </w:tr>
      <w:tr w:rsidR="0027216C">
        <w:trPr>
          <w:cantSplit/>
        </w:trPr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держания игрока с мячом.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технику перемещений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d"/>
              <w:jc w:val="both"/>
            </w:pPr>
          </w:p>
        </w:tc>
      </w:tr>
      <w:tr w:rsidR="0027216C">
        <w:trPr>
          <w:cantSplit/>
        </w:trPr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ловли мяча на бегу с последующей остановкой.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ловлю и ведения мяча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d"/>
              <w:jc w:val="both"/>
            </w:pPr>
          </w:p>
        </w:tc>
      </w:tr>
      <w:tr w:rsidR="0027216C">
        <w:trPr>
          <w:cantSplit/>
        </w:trPr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передачи одной рукой от плеча с прыжком.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броски мяча одной рукой от плеча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d"/>
              <w:jc w:val="both"/>
            </w:pPr>
          </w:p>
        </w:tc>
      </w:tr>
      <w:tr w:rsidR="0027216C">
        <w:trPr>
          <w:cantSplit/>
        </w:trPr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передачи двумя руками снизу.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передачи мяча в движении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d"/>
              <w:jc w:val="both"/>
            </w:pPr>
          </w:p>
        </w:tc>
      </w:tr>
      <w:tr w:rsidR="0027216C">
        <w:trPr>
          <w:cantSplit/>
        </w:trPr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броска одной рукой с места.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броски одной рукой от плеча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d"/>
              <w:jc w:val="both"/>
            </w:pPr>
          </w:p>
        </w:tc>
      </w:tr>
      <w:tr w:rsidR="0027216C">
        <w:trPr>
          <w:cantSplit/>
        </w:trPr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ловли низко летящего мяча.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ловлю низко летящего мяча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d"/>
              <w:jc w:val="both"/>
            </w:pPr>
          </w:p>
        </w:tc>
      </w:tr>
      <w:tr w:rsidR="0027216C">
        <w:trPr>
          <w:cantSplit/>
        </w:trPr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передачи одной рукой от плеча с поворотом.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передачи и броски одной рукой от плеча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d"/>
              <w:jc w:val="both"/>
            </w:pPr>
          </w:p>
        </w:tc>
      </w:tr>
      <w:tr w:rsidR="0027216C">
        <w:trPr>
          <w:cantSplit/>
        </w:trPr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отвлекающего действия на передачу двумя руками.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передачи и броски после поворотов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d"/>
              <w:jc w:val="both"/>
            </w:pPr>
          </w:p>
        </w:tc>
      </w:tr>
      <w:tr w:rsidR="0027216C">
        <w:trPr>
          <w:cantSplit/>
          <w:trHeight w:val="1012"/>
        </w:trPr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броска одной рукой от плеча в прыжке с поворотом.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тактические действия в игре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d"/>
              <w:jc w:val="both"/>
            </w:pPr>
          </w:p>
        </w:tc>
      </w:tr>
      <w:tr w:rsidR="0027216C">
        <w:trPr>
          <w:cantSplit/>
        </w:trPr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броска левой рукой от плеча в прыжке с поворотом.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быстрый прорыв и применять его в игре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d"/>
              <w:jc w:val="both"/>
            </w:pPr>
          </w:p>
        </w:tc>
      </w:tr>
      <w:tr w:rsidR="0027216C">
        <w:trPr>
          <w:cantSplit/>
        </w:trPr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нормативами по технике игры.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d"/>
              <w:jc w:val="both"/>
            </w:pPr>
          </w:p>
        </w:tc>
      </w:tr>
      <w:tr w:rsidR="0027216C">
        <w:trPr>
          <w:cantSplit/>
        </w:trPr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передачи мяча над головой на месте.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броски с поворотом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d"/>
              <w:jc w:val="both"/>
            </w:pPr>
          </w:p>
        </w:tc>
      </w:tr>
      <w:tr w:rsidR="0027216C">
        <w:trPr>
          <w:cantSplit/>
        </w:trPr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ловли катящегося мяча на месте.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упражнения с мячом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d"/>
              <w:jc w:val="both"/>
            </w:pPr>
          </w:p>
        </w:tc>
      </w:tr>
      <w:tr w:rsidR="0027216C">
        <w:trPr>
          <w:cantSplit/>
        </w:trPr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ловли катящегося мяча в движении.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броски снизу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d"/>
              <w:jc w:val="both"/>
            </w:pPr>
          </w:p>
        </w:tc>
      </w:tr>
      <w:tr w:rsidR="0027216C">
        <w:trPr>
          <w:cantSplit/>
        </w:trPr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Дальнейшее изучение броска снизу двумя руками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правильно технические действия в игре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d"/>
              <w:jc w:val="both"/>
            </w:pPr>
          </w:p>
        </w:tc>
      </w:tr>
      <w:tr w:rsidR="0027216C">
        <w:trPr>
          <w:cantSplit/>
        </w:trPr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отвлекающего действия на обход противника без мяча.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выполнять передачи с отскоком от пола 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d"/>
              <w:jc w:val="both"/>
            </w:pPr>
          </w:p>
        </w:tc>
      </w:tr>
      <w:tr w:rsidR="0027216C">
        <w:trPr>
          <w:cantSplit/>
        </w:trPr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держания игрока, ведущего мяч;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правильно технические действия в игре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d"/>
              <w:jc w:val="both"/>
            </w:pPr>
          </w:p>
        </w:tc>
      </w:tr>
      <w:tr w:rsidR="0027216C">
        <w:trPr>
          <w:cantSplit/>
        </w:trPr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в нормативах техники.</w:t>
            </w:r>
          </w:p>
          <w:p w:rsidR="0027216C" w:rsidRDefault="0027216C">
            <w:pPr>
              <w:pStyle w:val="ad"/>
              <w:jc w:val="both"/>
            </w:pP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играть в баскетбол по упрощенным правилам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d"/>
              <w:jc w:val="both"/>
            </w:pPr>
          </w:p>
        </w:tc>
      </w:tr>
      <w:tr w:rsidR="0027216C">
        <w:trPr>
          <w:cantSplit/>
        </w:trPr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броска двумя руками от головы с места.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броски и передачи мяча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d"/>
              <w:jc w:val="both"/>
            </w:pPr>
          </w:p>
        </w:tc>
      </w:tr>
      <w:tr w:rsidR="0027216C">
        <w:trPr>
          <w:cantSplit/>
        </w:trPr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отвлекающего действия на бросок двумя руками от груди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играть в баскетбол по упрощенным правилам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d"/>
              <w:jc w:val="both"/>
            </w:pPr>
          </w:p>
        </w:tc>
      </w:tr>
      <w:tr w:rsidR="0027216C">
        <w:trPr>
          <w:cantSplit/>
        </w:trPr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броска двумя руками от головы в прыжке;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 выполнять броски мяча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d"/>
              <w:jc w:val="both"/>
            </w:pPr>
          </w:p>
        </w:tc>
      </w:tr>
      <w:tr w:rsidR="0027216C">
        <w:trPr>
          <w:cantSplit/>
        </w:trPr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соревновательного навыка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 играть в баскетбол по упрощенным правилам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d"/>
              <w:jc w:val="both"/>
            </w:pPr>
          </w:p>
        </w:tc>
      </w:tr>
      <w:tr w:rsidR="0027216C">
        <w:trPr>
          <w:cantSplit/>
        </w:trPr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обводки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играть в баскетбол по упрощенным правилам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  <w:p w:rsidR="0027216C" w:rsidRDefault="0027216C">
            <w:pPr>
              <w:pStyle w:val="ad"/>
              <w:jc w:val="both"/>
            </w:pPr>
          </w:p>
          <w:p w:rsidR="0027216C" w:rsidRDefault="0027216C">
            <w:pPr>
              <w:pStyle w:val="ad"/>
              <w:jc w:val="both"/>
            </w:pPr>
          </w:p>
        </w:tc>
        <w:tc>
          <w:tcPr>
            <w:tcW w:w="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d"/>
              <w:jc w:val="both"/>
            </w:pPr>
          </w:p>
        </w:tc>
      </w:tr>
      <w:tr w:rsidR="0027216C">
        <w:trPr>
          <w:cantSplit/>
        </w:trPr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Перехватывание встречного мяча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перехваты мяча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d"/>
              <w:jc w:val="both"/>
            </w:pPr>
          </w:p>
        </w:tc>
      </w:tr>
      <w:tr w:rsidR="0027216C">
        <w:trPr>
          <w:cantSplit/>
        </w:trPr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соревновательного навыка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правильно технические действия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d"/>
              <w:jc w:val="both"/>
            </w:pPr>
          </w:p>
        </w:tc>
      </w:tr>
      <w:tr w:rsidR="0027216C">
        <w:trPr>
          <w:cantSplit/>
        </w:trPr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«Оранжевого мяча»</w:t>
            </w: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правильно технические действия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366A60">
            <w:pPr>
              <w:pStyle w:val="ad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31.05</w:t>
            </w:r>
          </w:p>
        </w:tc>
        <w:tc>
          <w:tcPr>
            <w:tcW w:w="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16C" w:rsidRDefault="0027216C">
            <w:pPr>
              <w:pStyle w:val="ad"/>
              <w:jc w:val="both"/>
            </w:pPr>
          </w:p>
        </w:tc>
      </w:tr>
    </w:tbl>
    <w:p w:rsidR="0027216C" w:rsidRDefault="0027216C">
      <w:pPr>
        <w:pStyle w:val="a0"/>
        <w:spacing w:after="0" w:line="100" w:lineRule="atLeast"/>
        <w:jc w:val="both"/>
      </w:pPr>
    </w:p>
    <w:p w:rsidR="0027216C" w:rsidRDefault="0027216C">
      <w:pPr>
        <w:pStyle w:val="ad"/>
        <w:jc w:val="center"/>
      </w:pPr>
    </w:p>
    <w:p w:rsidR="0027216C" w:rsidRDefault="0027216C">
      <w:pPr>
        <w:pStyle w:val="ad"/>
        <w:jc w:val="center"/>
      </w:pPr>
    </w:p>
    <w:sectPr w:rsidR="0027216C" w:rsidSect="0027216C">
      <w:headerReference w:type="default" r:id="rId10"/>
      <w:pgSz w:w="11906" w:h="16838"/>
      <w:pgMar w:top="1125" w:right="1496" w:bottom="1134" w:left="1245" w:header="855" w:footer="0" w:gutter="0"/>
      <w:cols w:space="720"/>
      <w:formProt w:val="0"/>
      <w:docGrid w:linePitch="440" w:charSpace="4505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16C" w:rsidRDefault="0027216C" w:rsidP="0027216C">
      <w:pPr>
        <w:spacing w:after="0" w:line="240" w:lineRule="auto"/>
      </w:pPr>
      <w:r>
        <w:separator/>
      </w:r>
    </w:p>
  </w:endnote>
  <w:endnote w:type="continuationSeparator" w:id="0">
    <w:p w:rsidR="0027216C" w:rsidRDefault="0027216C" w:rsidP="00272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16C" w:rsidRDefault="0027216C" w:rsidP="0027216C">
      <w:pPr>
        <w:spacing w:after="0" w:line="240" w:lineRule="auto"/>
      </w:pPr>
      <w:r>
        <w:separator/>
      </w:r>
    </w:p>
  </w:footnote>
  <w:footnote w:type="continuationSeparator" w:id="0">
    <w:p w:rsidR="0027216C" w:rsidRDefault="0027216C" w:rsidP="00272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16C" w:rsidRDefault="0027216C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661C0"/>
    <w:multiLevelType w:val="multilevel"/>
    <w:tmpl w:val="7B76F9B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4AE022A"/>
    <w:multiLevelType w:val="multilevel"/>
    <w:tmpl w:val="472E40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nsid w:val="191A31CE"/>
    <w:multiLevelType w:val="multilevel"/>
    <w:tmpl w:val="BB0EBF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1403FAB"/>
    <w:multiLevelType w:val="multilevel"/>
    <w:tmpl w:val="67AE1B4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AAB2991"/>
    <w:multiLevelType w:val="multilevel"/>
    <w:tmpl w:val="B0F8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429A4C4C"/>
    <w:multiLevelType w:val="multilevel"/>
    <w:tmpl w:val="7D6E6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A45532"/>
    <w:multiLevelType w:val="multilevel"/>
    <w:tmpl w:val="3CE6A1E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8F626B9"/>
    <w:multiLevelType w:val="multilevel"/>
    <w:tmpl w:val="66AE9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F95C23"/>
    <w:multiLevelType w:val="multilevel"/>
    <w:tmpl w:val="E6920C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C3B0496"/>
    <w:multiLevelType w:val="multilevel"/>
    <w:tmpl w:val="817261A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5E17625A"/>
    <w:multiLevelType w:val="multilevel"/>
    <w:tmpl w:val="B7B65D5E"/>
    <w:lvl w:ilvl="0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7E2802"/>
    <w:multiLevelType w:val="multilevel"/>
    <w:tmpl w:val="00DEADE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2671BAC"/>
    <w:multiLevelType w:val="multilevel"/>
    <w:tmpl w:val="AEE8AE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76F42F1C"/>
    <w:multiLevelType w:val="multilevel"/>
    <w:tmpl w:val="11AA1E3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7F2751C3"/>
    <w:multiLevelType w:val="multilevel"/>
    <w:tmpl w:val="D44AC6C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10"/>
  </w:num>
  <w:num w:numId="8">
    <w:abstractNumId w:val="4"/>
  </w:num>
  <w:num w:numId="9">
    <w:abstractNumId w:val="3"/>
  </w:num>
  <w:num w:numId="10">
    <w:abstractNumId w:val="14"/>
  </w:num>
  <w:num w:numId="11">
    <w:abstractNumId w:val="13"/>
  </w:num>
  <w:num w:numId="12">
    <w:abstractNumId w:val="6"/>
  </w:num>
  <w:num w:numId="13">
    <w:abstractNumId w:val="11"/>
  </w:num>
  <w:num w:numId="14">
    <w:abstractNumId w:val="5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7216C"/>
    <w:rsid w:val="00223C54"/>
    <w:rsid w:val="0027216C"/>
    <w:rsid w:val="002D1F10"/>
    <w:rsid w:val="003347B7"/>
    <w:rsid w:val="00366A60"/>
    <w:rsid w:val="0049410B"/>
    <w:rsid w:val="00C760DF"/>
    <w:rsid w:val="00ED0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06"/>
  </w:style>
  <w:style w:type="paragraph" w:styleId="3">
    <w:name w:val="heading 3"/>
    <w:basedOn w:val="a0"/>
    <w:next w:val="a1"/>
    <w:rsid w:val="0027216C"/>
    <w:pPr>
      <w:keepNext/>
      <w:keepLines/>
      <w:tabs>
        <w:tab w:val="clear" w:pos="708"/>
        <w:tab w:val="num" w:pos="720"/>
      </w:tabs>
      <w:spacing w:before="200" w:after="0"/>
      <w:ind w:left="720" w:hanging="720"/>
      <w:outlineLvl w:val="2"/>
    </w:pPr>
    <w:rPr>
      <w:rFonts w:ascii="Cambria" w:hAnsi="Cambria"/>
      <w:b/>
      <w:bCs/>
      <w:color w:val="4F81BD"/>
      <w:sz w:val="28"/>
      <w:szCs w:val="28"/>
    </w:rPr>
  </w:style>
  <w:style w:type="paragraph" w:styleId="4">
    <w:name w:val="heading 4"/>
    <w:basedOn w:val="a0"/>
    <w:next w:val="a1"/>
    <w:rsid w:val="0027216C"/>
    <w:pPr>
      <w:keepNext/>
      <w:keepLines/>
      <w:tabs>
        <w:tab w:val="num" w:pos="864"/>
      </w:tabs>
      <w:spacing w:before="200" w:after="0"/>
      <w:ind w:left="864" w:hanging="864"/>
      <w:outlineLvl w:val="3"/>
    </w:pPr>
    <w:rPr>
      <w:rFonts w:ascii="Cambria" w:hAnsi="Cambria"/>
      <w:b/>
      <w:bCs/>
      <w:i/>
      <w:iCs/>
      <w:color w:val="4F81BD"/>
      <w:sz w:val="19"/>
      <w:szCs w:val="19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27216C"/>
    <w:pPr>
      <w:tabs>
        <w:tab w:val="left" w:pos="708"/>
      </w:tabs>
      <w:suppressAutoHyphens/>
    </w:pPr>
    <w:rPr>
      <w:rFonts w:ascii="Calibri" w:eastAsia="Droid Sans" w:hAnsi="Calibri"/>
      <w:color w:val="00000A"/>
    </w:rPr>
  </w:style>
  <w:style w:type="character" w:customStyle="1" w:styleId="30">
    <w:name w:val="Заголовок 3 Знак"/>
    <w:basedOn w:val="a2"/>
    <w:rsid w:val="0027216C"/>
    <w:rPr>
      <w:rFonts w:ascii="Cambria" w:hAnsi="Cambria"/>
      <w:b/>
      <w:bCs/>
      <w:color w:val="4F81BD"/>
    </w:rPr>
  </w:style>
  <w:style w:type="character" w:customStyle="1" w:styleId="a5">
    <w:name w:val="Выделение жирным"/>
    <w:basedOn w:val="a2"/>
    <w:rsid w:val="0027216C"/>
    <w:rPr>
      <w:b/>
      <w:bCs/>
    </w:rPr>
  </w:style>
  <w:style w:type="character" w:customStyle="1" w:styleId="-">
    <w:name w:val="Интернет-ссылка"/>
    <w:basedOn w:val="a2"/>
    <w:rsid w:val="0027216C"/>
    <w:rPr>
      <w:color w:val="0000FF"/>
      <w:u w:val="single"/>
      <w:lang w:val="ru-RU" w:eastAsia="ru-RU" w:bidi="ru-RU"/>
    </w:rPr>
  </w:style>
  <w:style w:type="character" w:customStyle="1" w:styleId="40">
    <w:name w:val="Заголовок 4 Знак"/>
    <w:basedOn w:val="a2"/>
    <w:rsid w:val="0027216C"/>
    <w:rPr>
      <w:rFonts w:ascii="Cambria" w:hAnsi="Cambria"/>
      <w:b/>
      <w:bCs/>
      <w:i/>
      <w:iCs/>
      <w:color w:val="4F81BD"/>
    </w:rPr>
  </w:style>
  <w:style w:type="character" w:customStyle="1" w:styleId="c7">
    <w:name w:val="c7"/>
    <w:basedOn w:val="a2"/>
    <w:rsid w:val="0027216C"/>
  </w:style>
  <w:style w:type="character" w:customStyle="1" w:styleId="ListLabel1">
    <w:name w:val="ListLabel 1"/>
    <w:rsid w:val="0027216C"/>
    <w:rPr>
      <w:rFonts w:cs="Arial"/>
    </w:rPr>
  </w:style>
  <w:style w:type="character" w:customStyle="1" w:styleId="ListLabel2">
    <w:name w:val="ListLabel 2"/>
    <w:rsid w:val="0027216C"/>
    <w:rPr>
      <w:rFonts w:cs="Courier New"/>
    </w:rPr>
  </w:style>
  <w:style w:type="character" w:customStyle="1" w:styleId="ListLabel3">
    <w:name w:val="ListLabel 3"/>
    <w:rsid w:val="0027216C"/>
    <w:rPr>
      <w:sz w:val="20"/>
    </w:rPr>
  </w:style>
  <w:style w:type="character" w:customStyle="1" w:styleId="ListLabel4">
    <w:name w:val="ListLabel 4"/>
    <w:rsid w:val="0027216C"/>
    <w:rPr>
      <w:rFonts w:cs="Wingdings"/>
    </w:rPr>
  </w:style>
  <w:style w:type="character" w:customStyle="1" w:styleId="ListLabel5">
    <w:name w:val="ListLabel 5"/>
    <w:rsid w:val="0027216C"/>
    <w:rPr>
      <w:rFonts w:cs="Courier New"/>
    </w:rPr>
  </w:style>
  <w:style w:type="character" w:customStyle="1" w:styleId="ListLabel6">
    <w:name w:val="ListLabel 6"/>
    <w:rsid w:val="0027216C"/>
    <w:rPr>
      <w:rFonts w:cs="Symbol"/>
    </w:rPr>
  </w:style>
  <w:style w:type="character" w:customStyle="1" w:styleId="ListLabel7">
    <w:name w:val="ListLabel 7"/>
    <w:rsid w:val="0027216C"/>
    <w:rPr>
      <w:rFonts w:cs="Symbol"/>
      <w:sz w:val="20"/>
    </w:rPr>
  </w:style>
  <w:style w:type="character" w:customStyle="1" w:styleId="ListLabel8">
    <w:name w:val="ListLabel 8"/>
    <w:rsid w:val="0027216C"/>
    <w:rPr>
      <w:rFonts w:cs="Courier New"/>
      <w:sz w:val="20"/>
    </w:rPr>
  </w:style>
  <w:style w:type="character" w:customStyle="1" w:styleId="ListLabel9">
    <w:name w:val="ListLabel 9"/>
    <w:rsid w:val="0027216C"/>
    <w:rPr>
      <w:rFonts w:cs="Wingdings"/>
      <w:sz w:val="20"/>
    </w:rPr>
  </w:style>
  <w:style w:type="character" w:customStyle="1" w:styleId="ListLabel10">
    <w:name w:val="ListLabel 10"/>
    <w:rsid w:val="0027216C"/>
    <w:rPr>
      <w:rFonts w:cs="Wingdings"/>
    </w:rPr>
  </w:style>
  <w:style w:type="character" w:customStyle="1" w:styleId="ListLabel11">
    <w:name w:val="ListLabel 11"/>
    <w:rsid w:val="0027216C"/>
    <w:rPr>
      <w:rFonts w:cs="Courier New"/>
    </w:rPr>
  </w:style>
  <w:style w:type="character" w:customStyle="1" w:styleId="ListLabel12">
    <w:name w:val="ListLabel 12"/>
    <w:rsid w:val="0027216C"/>
    <w:rPr>
      <w:rFonts w:cs="Symbol"/>
    </w:rPr>
  </w:style>
  <w:style w:type="character" w:customStyle="1" w:styleId="ListLabel13">
    <w:name w:val="ListLabel 13"/>
    <w:rsid w:val="0027216C"/>
    <w:rPr>
      <w:rFonts w:cs="Symbol"/>
      <w:sz w:val="20"/>
    </w:rPr>
  </w:style>
  <w:style w:type="character" w:customStyle="1" w:styleId="ListLabel14">
    <w:name w:val="ListLabel 14"/>
    <w:rsid w:val="0027216C"/>
    <w:rPr>
      <w:rFonts w:cs="Courier New"/>
      <w:sz w:val="20"/>
    </w:rPr>
  </w:style>
  <w:style w:type="character" w:customStyle="1" w:styleId="ListLabel15">
    <w:name w:val="ListLabel 15"/>
    <w:rsid w:val="0027216C"/>
    <w:rPr>
      <w:rFonts w:cs="Wingdings"/>
      <w:sz w:val="20"/>
    </w:rPr>
  </w:style>
  <w:style w:type="character" w:customStyle="1" w:styleId="Zag11">
    <w:name w:val="Zag_11"/>
    <w:rsid w:val="0027216C"/>
  </w:style>
  <w:style w:type="character" w:customStyle="1" w:styleId="ListLabel16">
    <w:name w:val="ListLabel 16"/>
    <w:rsid w:val="0027216C"/>
    <w:rPr>
      <w:rFonts w:cs="Wingdings"/>
    </w:rPr>
  </w:style>
  <w:style w:type="character" w:customStyle="1" w:styleId="ListLabel17">
    <w:name w:val="ListLabel 17"/>
    <w:rsid w:val="0027216C"/>
    <w:rPr>
      <w:rFonts w:cs="Courier New"/>
    </w:rPr>
  </w:style>
  <w:style w:type="character" w:customStyle="1" w:styleId="ListLabel18">
    <w:name w:val="ListLabel 18"/>
    <w:rsid w:val="0027216C"/>
    <w:rPr>
      <w:rFonts w:cs="Symbol"/>
    </w:rPr>
  </w:style>
  <w:style w:type="character" w:customStyle="1" w:styleId="ListLabel19">
    <w:name w:val="ListLabel 19"/>
    <w:rsid w:val="0027216C"/>
    <w:rPr>
      <w:rFonts w:cs="Symbol"/>
      <w:sz w:val="20"/>
    </w:rPr>
  </w:style>
  <w:style w:type="character" w:customStyle="1" w:styleId="ListLabel20">
    <w:name w:val="ListLabel 20"/>
    <w:rsid w:val="0027216C"/>
    <w:rPr>
      <w:rFonts w:cs="Courier New"/>
      <w:sz w:val="20"/>
    </w:rPr>
  </w:style>
  <w:style w:type="character" w:customStyle="1" w:styleId="ListLabel21">
    <w:name w:val="ListLabel 21"/>
    <w:rsid w:val="0027216C"/>
    <w:rPr>
      <w:rFonts w:cs="Wingdings"/>
      <w:sz w:val="20"/>
    </w:rPr>
  </w:style>
  <w:style w:type="character" w:customStyle="1" w:styleId="a6">
    <w:name w:val="Маркеры списка"/>
    <w:rsid w:val="0027216C"/>
    <w:rPr>
      <w:rFonts w:ascii="OpenSymbol" w:eastAsia="OpenSymbol" w:hAnsi="OpenSymbol" w:cs="OpenSymbol"/>
    </w:rPr>
  </w:style>
  <w:style w:type="character" w:customStyle="1" w:styleId="ListLabel22">
    <w:name w:val="ListLabel 22"/>
    <w:rsid w:val="0027216C"/>
    <w:rPr>
      <w:rFonts w:cs="Wingdings"/>
    </w:rPr>
  </w:style>
  <w:style w:type="character" w:customStyle="1" w:styleId="ListLabel23">
    <w:name w:val="ListLabel 23"/>
    <w:rsid w:val="0027216C"/>
    <w:rPr>
      <w:rFonts w:cs="Courier New"/>
    </w:rPr>
  </w:style>
  <w:style w:type="character" w:customStyle="1" w:styleId="ListLabel24">
    <w:name w:val="ListLabel 24"/>
    <w:rsid w:val="0027216C"/>
    <w:rPr>
      <w:rFonts w:cs="Symbol"/>
    </w:rPr>
  </w:style>
  <w:style w:type="character" w:customStyle="1" w:styleId="ListLabel25">
    <w:name w:val="ListLabel 25"/>
    <w:rsid w:val="0027216C"/>
    <w:rPr>
      <w:rFonts w:cs="Symbol"/>
      <w:sz w:val="20"/>
    </w:rPr>
  </w:style>
  <w:style w:type="character" w:customStyle="1" w:styleId="ListLabel26">
    <w:name w:val="ListLabel 26"/>
    <w:rsid w:val="0027216C"/>
    <w:rPr>
      <w:rFonts w:cs="Courier New"/>
      <w:sz w:val="20"/>
    </w:rPr>
  </w:style>
  <w:style w:type="character" w:customStyle="1" w:styleId="ListLabel27">
    <w:name w:val="ListLabel 27"/>
    <w:rsid w:val="0027216C"/>
    <w:rPr>
      <w:rFonts w:cs="Wingdings"/>
      <w:sz w:val="20"/>
    </w:rPr>
  </w:style>
  <w:style w:type="character" w:customStyle="1" w:styleId="ListLabel28">
    <w:name w:val="ListLabel 28"/>
    <w:rsid w:val="0027216C"/>
    <w:rPr>
      <w:rFonts w:cs="Wingdings"/>
    </w:rPr>
  </w:style>
  <w:style w:type="character" w:customStyle="1" w:styleId="ListLabel29">
    <w:name w:val="ListLabel 29"/>
    <w:rsid w:val="0027216C"/>
    <w:rPr>
      <w:rFonts w:cs="Courier New"/>
    </w:rPr>
  </w:style>
  <w:style w:type="character" w:customStyle="1" w:styleId="ListLabel30">
    <w:name w:val="ListLabel 30"/>
    <w:rsid w:val="0027216C"/>
    <w:rPr>
      <w:rFonts w:cs="Symbol"/>
    </w:rPr>
  </w:style>
  <w:style w:type="character" w:customStyle="1" w:styleId="ListLabel31">
    <w:name w:val="ListLabel 31"/>
    <w:rsid w:val="0027216C"/>
    <w:rPr>
      <w:rFonts w:cs="Symbol"/>
      <w:sz w:val="20"/>
    </w:rPr>
  </w:style>
  <w:style w:type="character" w:customStyle="1" w:styleId="ListLabel32">
    <w:name w:val="ListLabel 32"/>
    <w:rsid w:val="0027216C"/>
    <w:rPr>
      <w:rFonts w:cs="Courier New"/>
      <w:sz w:val="20"/>
    </w:rPr>
  </w:style>
  <w:style w:type="character" w:customStyle="1" w:styleId="ListLabel33">
    <w:name w:val="ListLabel 33"/>
    <w:rsid w:val="0027216C"/>
    <w:rPr>
      <w:rFonts w:cs="Wingdings"/>
      <w:sz w:val="20"/>
    </w:rPr>
  </w:style>
  <w:style w:type="character" w:customStyle="1" w:styleId="ListLabel34">
    <w:name w:val="ListLabel 34"/>
    <w:rsid w:val="0027216C"/>
    <w:rPr>
      <w:rFonts w:cs="Wingdings"/>
    </w:rPr>
  </w:style>
  <w:style w:type="character" w:customStyle="1" w:styleId="ListLabel35">
    <w:name w:val="ListLabel 35"/>
    <w:rsid w:val="0027216C"/>
    <w:rPr>
      <w:rFonts w:cs="Courier New"/>
    </w:rPr>
  </w:style>
  <w:style w:type="character" w:customStyle="1" w:styleId="ListLabel36">
    <w:name w:val="ListLabel 36"/>
    <w:rsid w:val="0027216C"/>
    <w:rPr>
      <w:rFonts w:cs="Symbol"/>
    </w:rPr>
  </w:style>
  <w:style w:type="character" w:customStyle="1" w:styleId="ListLabel37">
    <w:name w:val="ListLabel 37"/>
    <w:rsid w:val="0027216C"/>
    <w:rPr>
      <w:rFonts w:cs="Symbol"/>
      <w:sz w:val="20"/>
    </w:rPr>
  </w:style>
  <w:style w:type="character" w:customStyle="1" w:styleId="ListLabel38">
    <w:name w:val="ListLabel 38"/>
    <w:rsid w:val="0027216C"/>
    <w:rPr>
      <w:rFonts w:cs="Courier New"/>
      <w:sz w:val="20"/>
    </w:rPr>
  </w:style>
  <w:style w:type="character" w:customStyle="1" w:styleId="ListLabel39">
    <w:name w:val="ListLabel 39"/>
    <w:rsid w:val="0027216C"/>
    <w:rPr>
      <w:rFonts w:cs="Wingdings"/>
      <w:sz w:val="20"/>
    </w:rPr>
  </w:style>
  <w:style w:type="character" w:customStyle="1" w:styleId="ListLabel40">
    <w:name w:val="ListLabel 40"/>
    <w:rsid w:val="0027216C"/>
    <w:rPr>
      <w:rFonts w:cs="Wingdings"/>
    </w:rPr>
  </w:style>
  <w:style w:type="character" w:customStyle="1" w:styleId="ListLabel41">
    <w:name w:val="ListLabel 41"/>
    <w:rsid w:val="0027216C"/>
    <w:rPr>
      <w:rFonts w:cs="Courier New"/>
    </w:rPr>
  </w:style>
  <w:style w:type="character" w:customStyle="1" w:styleId="ListLabel42">
    <w:name w:val="ListLabel 42"/>
    <w:rsid w:val="0027216C"/>
    <w:rPr>
      <w:rFonts w:cs="Symbol"/>
    </w:rPr>
  </w:style>
  <w:style w:type="character" w:customStyle="1" w:styleId="ListLabel43">
    <w:name w:val="ListLabel 43"/>
    <w:rsid w:val="0027216C"/>
    <w:rPr>
      <w:rFonts w:cs="Symbol"/>
      <w:sz w:val="20"/>
    </w:rPr>
  </w:style>
  <w:style w:type="character" w:customStyle="1" w:styleId="ListLabel44">
    <w:name w:val="ListLabel 44"/>
    <w:rsid w:val="0027216C"/>
    <w:rPr>
      <w:rFonts w:cs="Courier New"/>
      <w:sz w:val="20"/>
    </w:rPr>
  </w:style>
  <w:style w:type="character" w:customStyle="1" w:styleId="ListLabel45">
    <w:name w:val="ListLabel 45"/>
    <w:rsid w:val="0027216C"/>
    <w:rPr>
      <w:rFonts w:cs="Wingdings"/>
      <w:sz w:val="20"/>
    </w:rPr>
  </w:style>
  <w:style w:type="character" w:customStyle="1" w:styleId="ListLabel46">
    <w:name w:val="ListLabel 46"/>
    <w:rsid w:val="0027216C"/>
    <w:rPr>
      <w:rFonts w:cs="Wingdings"/>
    </w:rPr>
  </w:style>
  <w:style w:type="character" w:customStyle="1" w:styleId="ListLabel47">
    <w:name w:val="ListLabel 47"/>
    <w:rsid w:val="0027216C"/>
    <w:rPr>
      <w:rFonts w:cs="Courier New"/>
    </w:rPr>
  </w:style>
  <w:style w:type="character" w:customStyle="1" w:styleId="ListLabel48">
    <w:name w:val="ListLabel 48"/>
    <w:rsid w:val="0027216C"/>
    <w:rPr>
      <w:rFonts w:cs="Symbol"/>
    </w:rPr>
  </w:style>
  <w:style w:type="character" w:customStyle="1" w:styleId="ListLabel49">
    <w:name w:val="ListLabel 49"/>
    <w:rsid w:val="0027216C"/>
    <w:rPr>
      <w:rFonts w:cs="Symbol"/>
      <w:sz w:val="20"/>
    </w:rPr>
  </w:style>
  <w:style w:type="character" w:customStyle="1" w:styleId="ListLabel50">
    <w:name w:val="ListLabel 50"/>
    <w:rsid w:val="0027216C"/>
    <w:rPr>
      <w:rFonts w:cs="Courier New"/>
      <w:sz w:val="20"/>
    </w:rPr>
  </w:style>
  <w:style w:type="character" w:customStyle="1" w:styleId="ListLabel51">
    <w:name w:val="ListLabel 51"/>
    <w:rsid w:val="0027216C"/>
    <w:rPr>
      <w:rFonts w:cs="Wingdings"/>
      <w:sz w:val="20"/>
    </w:rPr>
  </w:style>
  <w:style w:type="character" w:customStyle="1" w:styleId="ListLabel52">
    <w:name w:val="ListLabel 52"/>
    <w:rsid w:val="0027216C"/>
    <w:rPr>
      <w:rFonts w:cs="Wingdings"/>
    </w:rPr>
  </w:style>
  <w:style w:type="character" w:customStyle="1" w:styleId="ListLabel53">
    <w:name w:val="ListLabel 53"/>
    <w:rsid w:val="0027216C"/>
    <w:rPr>
      <w:rFonts w:cs="Courier New"/>
    </w:rPr>
  </w:style>
  <w:style w:type="character" w:customStyle="1" w:styleId="ListLabel54">
    <w:name w:val="ListLabel 54"/>
    <w:rsid w:val="0027216C"/>
    <w:rPr>
      <w:rFonts w:cs="Symbol"/>
    </w:rPr>
  </w:style>
  <w:style w:type="character" w:customStyle="1" w:styleId="ListLabel55">
    <w:name w:val="ListLabel 55"/>
    <w:rsid w:val="0027216C"/>
    <w:rPr>
      <w:rFonts w:cs="Symbol"/>
      <w:sz w:val="20"/>
    </w:rPr>
  </w:style>
  <w:style w:type="character" w:customStyle="1" w:styleId="ListLabel56">
    <w:name w:val="ListLabel 56"/>
    <w:rsid w:val="0027216C"/>
    <w:rPr>
      <w:rFonts w:cs="Courier New"/>
      <w:sz w:val="20"/>
    </w:rPr>
  </w:style>
  <w:style w:type="character" w:customStyle="1" w:styleId="ListLabel57">
    <w:name w:val="ListLabel 57"/>
    <w:rsid w:val="0027216C"/>
    <w:rPr>
      <w:rFonts w:cs="Wingdings"/>
      <w:sz w:val="20"/>
    </w:rPr>
  </w:style>
  <w:style w:type="character" w:customStyle="1" w:styleId="ListLabel58">
    <w:name w:val="ListLabel 58"/>
    <w:rsid w:val="0027216C"/>
    <w:rPr>
      <w:rFonts w:cs="Wingdings"/>
    </w:rPr>
  </w:style>
  <w:style w:type="character" w:customStyle="1" w:styleId="ListLabel59">
    <w:name w:val="ListLabel 59"/>
    <w:rsid w:val="0027216C"/>
    <w:rPr>
      <w:rFonts w:cs="Courier New"/>
    </w:rPr>
  </w:style>
  <w:style w:type="character" w:customStyle="1" w:styleId="ListLabel60">
    <w:name w:val="ListLabel 60"/>
    <w:rsid w:val="0027216C"/>
    <w:rPr>
      <w:rFonts w:cs="Symbol"/>
    </w:rPr>
  </w:style>
  <w:style w:type="character" w:customStyle="1" w:styleId="ListLabel61">
    <w:name w:val="ListLabel 61"/>
    <w:rsid w:val="0027216C"/>
    <w:rPr>
      <w:rFonts w:cs="Symbol"/>
      <w:sz w:val="20"/>
    </w:rPr>
  </w:style>
  <w:style w:type="character" w:customStyle="1" w:styleId="ListLabel62">
    <w:name w:val="ListLabel 62"/>
    <w:rsid w:val="0027216C"/>
    <w:rPr>
      <w:rFonts w:cs="Courier New"/>
      <w:sz w:val="20"/>
    </w:rPr>
  </w:style>
  <w:style w:type="character" w:customStyle="1" w:styleId="ListLabel63">
    <w:name w:val="ListLabel 63"/>
    <w:rsid w:val="0027216C"/>
    <w:rPr>
      <w:rFonts w:cs="Wingdings"/>
      <w:sz w:val="20"/>
    </w:rPr>
  </w:style>
  <w:style w:type="paragraph" w:customStyle="1" w:styleId="a7">
    <w:name w:val="Заголовок"/>
    <w:basedOn w:val="a0"/>
    <w:next w:val="a1"/>
    <w:rsid w:val="0027216C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a1">
    <w:name w:val="Body Text"/>
    <w:basedOn w:val="a0"/>
    <w:rsid w:val="0027216C"/>
    <w:pPr>
      <w:spacing w:after="120"/>
    </w:pPr>
  </w:style>
  <w:style w:type="paragraph" w:styleId="a8">
    <w:name w:val="List"/>
    <w:basedOn w:val="a1"/>
    <w:rsid w:val="0027216C"/>
    <w:rPr>
      <w:rFonts w:cs="Lohit Hindi"/>
    </w:rPr>
  </w:style>
  <w:style w:type="paragraph" w:styleId="a9">
    <w:name w:val="Title"/>
    <w:basedOn w:val="a0"/>
    <w:rsid w:val="0027216C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a">
    <w:name w:val="index heading"/>
    <w:basedOn w:val="a0"/>
    <w:rsid w:val="0027216C"/>
    <w:pPr>
      <w:suppressLineNumbers/>
    </w:pPr>
    <w:rPr>
      <w:rFonts w:cs="Lohit Hindi"/>
    </w:rPr>
  </w:style>
  <w:style w:type="paragraph" w:customStyle="1" w:styleId="ab">
    <w:name w:val="Заглавие"/>
    <w:basedOn w:val="a0"/>
    <w:next w:val="ac"/>
    <w:rsid w:val="0027216C"/>
    <w:pPr>
      <w:suppressLineNumbers/>
      <w:spacing w:before="120" w:after="120"/>
      <w:jc w:val="center"/>
    </w:pPr>
    <w:rPr>
      <w:rFonts w:cs="Lohit Hindi"/>
      <w:b/>
      <w:bCs/>
      <w:i/>
      <w:iCs/>
      <w:sz w:val="24"/>
      <w:szCs w:val="24"/>
    </w:rPr>
  </w:style>
  <w:style w:type="paragraph" w:styleId="ac">
    <w:name w:val="Subtitle"/>
    <w:basedOn w:val="a7"/>
    <w:next w:val="a1"/>
    <w:rsid w:val="0027216C"/>
    <w:pPr>
      <w:jc w:val="center"/>
    </w:pPr>
    <w:rPr>
      <w:i/>
      <w:iCs/>
    </w:rPr>
  </w:style>
  <w:style w:type="paragraph" w:styleId="ad">
    <w:name w:val="Normal (Web)"/>
    <w:basedOn w:val="a0"/>
    <w:rsid w:val="0027216C"/>
    <w:pPr>
      <w:spacing w:before="28" w:after="28" w:line="100" w:lineRule="atLeast"/>
    </w:pPr>
    <w:rPr>
      <w:rFonts w:ascii="Arial" w:eastAsia="Times New Roman" w:hAnsi="Arial" w:cs="Arial"/>
      <w:sz w:val="20"/>
      <w:szCs w:val="20"/>
    </w:rPr>
  </w:style>
  <w:style w:type="paragraph" w:styleId="ae">
    <w:name w:val="List Paragraph"/>
    <w:basedOn w:val="a0"/>
    <w:rsid w:val="0027216C"/>
    <w:pPr>
      <w:spacing w:after="0"/>
      <w:ind w:left="720"/>
    </w:pPr>
  </w:style>
  <w:style w:type="paragraph" w:customStyle="1" w:styleId="c3">
    <w:name w:val="c3"/>
    <w:basedOn w:val="a0"/>
    <w:rsid w:val="0027216C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">
    <w:name w:val="Содержимое таблицы"/>
    <w:basedOn w:val="a0"/>
    <w:rsid w:val="0027216C"/>
    <w:pPr>
      <w:suppressLineNumbers/>
    </w:pPr>
  </w:style>
  <w:style w:type="paragraph" w:customStyle="1" w:styleId="af0">
    <w:name w:val="Заголовок таблицы"/>
    <w:basedOn w:val="af"/>
    <w:rsid w:val="0027216C"/>
    <w:pPr>
      <w:jc w:val="center"/>
    </w:pPr>
    <w:rPr>
      <w:b/>
      <w:bCs/>
    </w:rPr>
  </w:style>
  <w:style w:type="paragraph" w:styleId="af1">
    <w:name w:val="header"/>
    <w:basedOn w:val="a0"/>
    <w:rsid w:val="0027216C"/>
    <w:pPr>
      <w:suppressLineNumbers/>
      <w:tabs>
        <w:tab w:val="center" w:pos="4582"/>
        <w:tab w:val="right" w:pos="9165"/>
      </w:tabs>
    </w:pPr>
  </w:style>
  <w:style w:type="paragraph" w:styleId="af2">
    <w:name w:val="Balloon Text"/>
    <w:basedOn w:val="a"/>
    <w:link w:val="af3"/>
    <w:uiPriority w:val="99"/>
    <w:semiHidden/>
    <w:unhideWhenUsed/>
    <w:rsid w:val="00223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2"/>
    <w:link w:val="af2"/>
    <w:uiPriority w:val="99"/>
    <w:semiHidden/>
    <w:rsid w:val="00223C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s-baske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eoples.ru/sport/basketba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13</Pages>
  <Words>3565</Words>
  <Characters>20324</Characters>
  <Application>Microsoft Office Word</Application>
  <DocSecurity>0</DocSecurity>
  <Lines>169</Lines>
  <Paragraphs>47</Paragraphs>
  <ScaleCrop>false</ScaleCrop>
  <Company/>
  <LinksUpToDate>false</LinksUpToDate>
  <CharactersWithSpaces>23842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 № 9</cp:lastModifiedBy>
  <cp:revision>25</cp:revision>
  <cp:lastPrinted>2016-09-12T08:41:00Z</cp:lastPrinted>
  <dcterms:created xsi:type="dcterms:W3CDTF">2013-09-18T16:28:00Z</dcterms:created>
  <dcterms:modified xsi:type="dcterms:W3CDTF">2017-11-14T04:54:00Z</dcterms:modified>
</cp:coreProperties>
</file>