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DC0" w:rsidRDefault="00E75DC0" w:rsidP="00E75DC0">
      <w:pPr>
        <w:ind w:right="-169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ПОЯСНИТЕЛЬНАЯ ЗАПИСКА</w:t>
      </w:r>
    </w:p>
    <w:p w:rsidR="00E75DC0" w:rsidRDefault="00E75DC0" w:rsidP="00E75DC0">
      <w:pPr>
        <w:ind w:right="-169"/>
        <w:jc w:val="center"/>
        <w:rPr>
          <w:sz w:val="28"/>
          <w:szCs w:val="28"/>
        </w:rPr>
      </w:pPr>
    </w:p>
    <w:p w:rsidR="00182ED3" w:rsidRPr="00182ED3" w:rsidRDefault="00E75DC0" w:rsidP="00DA4606">
      <w:pPr>
        <w:widowControl w:val="0"/>
        <w:shd w:val="clear" w:color="auto" w:fill="FFFFFF"/>
        <w:tabs>
          <w:tab w:val="left" w:pos="600"/>
          <w:tab w:val="center" w:pos="5112"/>
        </w:tabs>
        <w:autoSpaceDE w:val="0"/>
        <w:autoSpaceDN w:val="0"/>
        <w:adjustRightInd w:val="0"/>
        <w:spacing w:line="180" w:lineRule="atLeast"/>
        <w:ind w:left="19"/>
        <w:jc w:val="center"/>
        <w:rPr>
          <w:b/>
          <w:color w:val="000000"/>
          <w:spacing w:val="-3"/>
          <w:sz w:val="28"/>
          <w:szCs w:val="28"/>
        </w:rPr>
      </w:pPr>
      <w:r>
        <w:rPr>
          <w:sz w:val="28"/>
          <w:szCs w:val="28"/>
        </w:rPr>
        <w:t xml:space="preserve">к приказу </w:t>
      </w:r>
      <w:r>
        <w:rPr>
          <w:rFonts w:eastAsia="Calibri"/>
          <w:sz w:val="28"/>
          <w:szCs w:val="22"/>
          <w:lang w:eastAsia="en-US"/>
        </w:rPr>
        <w:t xml:space="preserve">Минобрнауки России </w:t>
      </w:r>
      <w:r w:rsidR="00182ED3">
        <w:rPr>
          <w:rFonts w:eastAsia="Calibri"/>
          <w:sz w:val="28"/>
          <w:szCs w:val="22"/>
          <w:lang w:eastAsia="en-US"/>
        </w:rPr>
        <w:t>«</w:t>
      </w:r>
      <w:r w:rsidR="00DA4606" w:rsidRPr="00DA4606">
        <w:rPr>
          <w:color w:val="000000"/>
          <w:spacing w:val="-1"/>
          <w:sz w:val="28"/>
          <w:szCs w:val="28"/>
        </w:rPr>
        <w:t xml:space="preserve">Об утверждении федерального </w:t>
      </w:r>
      <w:r w:rsidR="002C2668">
        <w:rPr>
          <w:color w:val="000000"/>
          <w:spacing w:val="-1"/>
          <w:sz w:val="28"/>
          <w:szCs w:val="28"/>
        </w:rPr>
        <w:br/>
      </w:r>
      <w:r w:rsidR="00DA4606" w:rsidRPr="00DA4606">
        <w:rPr>
          <w:color w:val="000000"/>
          <w:spacing w:val="-1"/>
          <w:sz w:val="28"/>
          <w:szCs w:val="28"/>
        </w:rPr>
        <w:t>государственного образовательного</w:t>
      </w:r>
      <w:r w:rsidR="00DA4606">
        <w:rPr>
          <w:color w:val="000000"/>
          <w:spacing w:val="-1"/>
          <w:sz w:val="28"/>
          <w:szCs w:val="28"/>
        </w:rPr>
        <w:t xml:space="preserve"> </w:t>
      </w:r>
      <w:r w:rsidR="00DA4606" w:rsidRPr="00DA4606">
        <w:rPr>
          <w:color w:val="000000"/>
          <w:spacing w:val="-1"/>
          <w:sz w:val="28"/>
          <w:szCs w:val="28"/>
        </w:rPr>
        <w:t>стандарта начального общего образования</w:t>
      </w:r>
      <w:r w:rsidR="00DA4606">
        <w:rPr>
          <w:color w:val="000000"/>
          <w:spacing w:val="-1"/>
          <w:sz w:val="28"/>
          <w:szCs w:val="28"/>
        </w:rPr>
        <w:t xml:space="preserve">» </w:t>
      </w:r>
    </w:p>
    <w:p w:rsidR="00D95874" w:rsidRDefault="00D95874" w:rsidP="00E75DC0">
      <w:pPr>
        <w:ind w:right="-169"/>
        <w:jc w:val="center"/>
        <w:rPr>
          <w:sz w:val="28"/>
        </w:rPr>
      </w:pPr>
    </w:p>
    <w:p w:rsidR="00D052A7" w:rsidRDefault="00D052A7" w:rsidP="00D052A7">
      <w:pPr>
        <w:jc w:val="both"/>
        <w:rPr>
          <w:sz w:val="28"/>
        </w:rPr>
      </w:pPr>
    </w:p>
    <w:p w:rsidR="001B2B1E" w:rsidRDefault="001B2B1E" w:rsidP="00D2119D">
      <w:pPr>
        <w:ind w:firstLine="709"/>
        <w:jc w:val="center"/>
        <w:outlineLvl w:val="0"/>
        <w:rPr>
          <w:sz w:val="28"/>
        </w:rPr>
      </w:pPr>
    </w:p>
    <w:p w:rsidR="008E1D41" w:rsidRPr="002C2668" w:rsidRDefault="008E1D41" w:rsidP="00D2119D">
      <w:pPr>
        <w:widowControl w:val="0"/>
        <w:shd w:val="clear" w:color="auto" w:fill="FFFFFF"/>
        <w:tabs>
          <w:tab w:val="left" w:pos="600"/>
          <w:tab w:val="center" w:pos="5112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2C2668">
        <w:rPr>
          <w:rFonts w:eastAsia="Calibri"/>
          <w:sz w:val="28"/>
          <w:szCs w:val="28"/>
          <w:lang w:eastAsia="en-US"/>
        </w:rPr>
        <w:t>Департамент</w:t>
      </w:r>
      <w:r w:rsidR="002C2668" w:rsidRPr="002C2668">
        <w:rPr>
          <w:rFonts w:eastAsia="Calibri"/>
          <w:sz w:val="28"/>
          <w:szCs w:val="28"/>
          <w:lang w:eastAsia="en-US"/>
        </w:rPr>
        <w:t>ом</w:t>
      </w:r>
      <w:r w:rsidRPr="002C2668">
        <w:rPr>
          <w:rFonts w:eastAsia="Calibri"/>
          <w:sz w:val="28"/>
          <w:szCs w:val="28"/>
          <w:lang w:eastAsia="en-US"/>
        </w:rPr>
        <w:t xml:space="preserve"> государственной политики в сфере общего образования </w:t>
      </w:r>
      <w:r w:rsidR="002C2668" w:rsidRPr="002C2668">
        <w:rPr>
          <w:rFonts w:eastAsia="Calibri"/>
          <w:sz w:val="28"/>
          <w:szCs w:val="28"/>
          <w:lang w:eastAsia="en-US"/>
        </w:rPr>
        <w:t>разработан проект</w:t>
      </w:r>
      <w:r w:rsidRPr="002C2668">
        <w:rPr>
          <w:rFonts w:eastAsia="Calibri"/>
          <w:sz w:val="28"/>
          <w:szCs w:val="28"/>
          <w:lang w:eastAsia="en-US"/>
        </w:rPr>
        <w:t xml:space="preserve"> приказ</w:t>
      </w:r>
      <w:r w:rsidR="002C2668" w:rsidRPr="002C2668">
        <w:rPr>
          <w:rFonts w:eastAsia="Calibri"/>
          <w:sz w:val="28"/>
          <w:szCs w:val="28"/>
          <w:lang w:eastAsia="en-US"/>
        </w:rPr>
        <w:t>а</w:t>
      </w:r>
      <w:r w:rsidRPr="002C2668">
        <w:rPr>
          <w:rFonts w:eastAsia="Calibri"/>
          <w:sz w:val="28"/>
          <w:szCs w:val="28"/>
          <w:lang w:eastAsia="en-US"/>
        </w:rPr>
        <w:t xml:space="preserve"> Минобрнауки России «</w:t>
      </w:r>
      <w:r w:rsidR="002C2668" w:rsidRPr="002C2668">
        <w:rPr>
          <w:color w:val="000000"/>
          <w:spacing w:val="-1"/>
          <w:sz w:val="28"/>
          <w:szCs w:val="28"/>
        </w:rPr>
        <w:t xml:space="preserve">Об утверждении федерального </w:t>
      </w:r>
      <w:r w:rsidR="002C2668" w:rsidRPr="002C2668">
        <w:rPr>
          <w:color w:val="000000"/>
          <w:spacing w:val="-1"/>
          <w:sz w:val="28"/>
          <w:szCs w:val="28"/>
        </w:rPr>
        <w:br/>
        <w:t>государственного образовательного стандарта начального общего образования»</w:t>
      </w:r>
      <w:r w:rsidR="002C2668" w:rsidRPr="002C2668">
        <w:rPr>
          <w:rFonts w:eastAsia="Calibri"/>
          <w:sz w:val="28"/>
          <w:szCs w:val="28"/>
          <w:lang w:eastAsia="en-US"/>
        </w:rPr>
        <w:t xml:space="preserve"> (далее – ФГОС НОО). </w:t>
      </w:r>
    </w:p>
    <w:p w:rsidR="00D2119D" w:rsidRPr="00272047" w:rsidRDefault="00D2119D" w:rsidP="00D2119D">
      <w:pPr>
        <w:widowControl w:val="0"/>
        <w:shd w:val="clear" w:color="auto" w:fill="FFFFFF"/>
        <w:tabs>
          <w:tab w:val="left" w:pos="600"/>
          <w:tab w:val="center" w:pos="5112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ФГОС НОО отражае</w:t>
      </w:r>
      <w:r w:rsidRPr="00272047">
        <w:rPr>
          <w:color w:val="000000"/>
          <w:spacing w:val="-3"/>
          <w:sz w:val="28"/>
          <w:szCs w:val="28"/>
        </w:rPr>
        <w:t xml:space="preserve">т детализированные требования к предметным результатам на уровне начального общего образования. Они носят более конкретный, понятный и содержательный характер, что позволит проверять все предметные </w:t>
      </w:r>
      <w:proofErr w:type="gramStart"/>
      <w:r w:rsidRPr="00272047">
        <w:rPr>
          <w:color w:val="000000"/>
          <w:spacing w:val="-3"/>
          <w:sz w:val="28"/>
          <w:szCs w:val="28"/>
        </w:rPr>
        <w:t>результаты</w:t>
      </w:r>
      <w:proofErr w:type="gramEnd"/>
      <w:r w:rsidRPr="00272047">
        <w:rPr>
          <w:color w:val="000000"/>
          <w:spacing w:val="-3"/>
          <w:sz w:val="28"/>
          <w:szCs w:val="28"/>
        </w:rPr>
        <w:t xml:space="preserve"> как в ходе текущего контроля, так и в ходе государственной итоговой аттестации. </w:t>
      </w:r>
    </w:p>
    <w:p w:rsidR="00D2119D" w:rsidRDefault="00D2119D" w:rsidP="00D2119D">
      <w:pPr>
        <w:widowControl w:val="0"/>
        <w:shd w:val="clear" w:color="auto" w:fill="FFFFFF"/>
        <w:tabs>
          <w:tab w:val="left" w:pos="600"/>
          <w:tab w:val="center" w:pos="5112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272047">
        <w:rPr>
          <w:color w:val="000000"/>
          <w:spacing w:val="-3"/>
          <w:sz w:val="28"/>
          <w:szCs w:val="28"/>
        </w:rPr>
        <w:t>Такое наполнение ФГОС конкретным содержанием позволит обеспечить единство образовательного пространства на всей территории России, а также гарантии качества образования.</w:t>
      </w:r>
    </w:p>
    <w:p w:rsidR="001E40B6" w:rsidRPr="002C2668" w:rsidRDefault="00182ED3" w:rsidP="00D2119D">
      <w:pPr>
        <w:widowControl w:val="0"/>
        <w:shd w:val="clear" w:color="auto" w:fill="FFFFFF"/>
        <w:tabs>
          <w:tab w:val="left" w:pos="600"/>
          <w:tab w:val="center" w:pos="5112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2C2668">
        <w:rPr>
          <w:color w:val="000000"/>
          <w:spacing w:val="-3"/>
          <w:sz w:val="28"/>
          <w:szCs w:val="28"/>
        </w:rPr>
        <w:t xml:space="preserve">ФГОС </w:t>
      </w:r>
      <w:r w:rsidR="002C2668">
        <w:rPr>
          <w:color w:val="000000"/>
          <w:spacing w:val="-3"/>
          <w:sz w:val="28"/>
          <w:szCs w:val="28"/>
        </w:rPr>
        <w:t>Н</w:t>
      </w:r>
      <w:r w:rsidRPr="002C2668">
        <w:rPr>
          <w:color w:val="000000"/>
          <w:spacing w:val="-3"/>
          <w:sz w:val="28"/>
          <w:szCs w:val="28"/>
        </w:rPr>
        <w:t>ОО</w:t>
      </w:r>
      <w:r w:rsidR="008E1D41" w:rsidRPr="002C2668">
        <w:rPr>
          <w:color w:val="000000"/>
          <w:spacing w:val="-3"/>
          <w:sz w:val="28"/>
          <w:szCs w:val="28"/>
        </w:rPr>
        <w:t xml:space="preserve"> согласованы со всеми заинтересованными ведомствами, организациями и структурными подразделениями Минобрнауки России</w:t>
      </w:r>
      <w:r w:rsidRPr="002C2668">
        <w:rPr>
          <w:color w:val="000000"/>
          <w:spacing w:val="-3"/>
          <w:sz w:val="28"/>
          <w:szCs w:val="28"/>
        </w:rPr>
        <w:t xml:space="preserve">, </w:t>
      </w:r>
      <w:r w:rsidR="006428C9" w:rsidRPr="002C2668">
        <w:rPr>
          <w:color w:val="000000"/>
          <w:spacing w:val="-3"/>
          <w:sz w:val="28"/>
          <w:szCs w:val="28"/>
        </w:rPr>
        <w:t>а также были</w:t>
      </w:r>
      <w:r w:rsidRPr="002C2668">
        <w:rPr>
          <w:color w:val="000000"/>
          <w:spacing w:val="-3"/>
          <w:sz w:val="28"/>
          <w:szCs w:val="28"/>
        </w:rPr>
        <w:t xml:space="preserve"> одобрены Советом Минобрнауки России по федеральным государственным образовательным стандартам. </w:t>
      </w:r>
    </w:p>
    <w:p w:rsidR="006428C9" w:rsidRPr="002C2668" w:rsidRDefault="006428C9" w:rsidP="00D2119D">
      <w:pPr>
        <w:widowControl w:val="0"/>
        <w:shd w:val="clear" w:color="auto" w:fill="FFFFFF"/>
        <w:tabs>
          <w:tab w:val="left" w:pos="600"/>
          <w:tab w:val="center" w:pos="511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C2668">
        <w:rPr>
          <w:color w:val="000000"/>
          <w:spacing w:val="-3"/>
          <w:sz w:val="28"/>
          <w:szCs w:val="28"/>
        </w:rPr>
        <w:t xml:space="preserve">Приказ после утверждения подлежит регистрации в Минюсте России. </w:t>
      </w:r>
    </w:p>
    <w:p w:rsidR="001E40B6" w:rsidRDefault="001E40B6" w:rsidP="004E102F">
      <w:pPr>
        <w:spacing w:line="360" w:lineRule="auto"/>
        <w:ind w:firstLine="709"/>
        <w:jc w:val="both"/>
        <w:rPr>
          <w:sz w:val="28"/>
          <w:szCs w:val="28"/>
        </w:rPr>
      </w:pPr>
    </w:p>
    <w:p w:rsidR="00802B16" w:rsidRPr="002C2668" w:rsidRDefault="00802B16" w:rsidP="004E102F">
      <w:pPr>
        <w:spacing w:line="360" w:lineRule="auto"/>
        <w:ind w:firstLine="709"/>
        <w:jc w:val="both"/>
        <w:rPr>
          <w:sz w:val="28"/>
          <w:szCs w:val="28"/>
        </w:rPr>
      </w:pPr>
    </w:p>
    <w:p w:rsidR="00722D5E" w:rsidRDefault="008E2F87" w:rsidP="008E2F87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И.И. Тараданова </w:t>
      </w:r>
    </w:p>
    <w:p w:rsidR="001E40B6" w:rsidRDefault="001E40B6" w:rsidP="004E102F">
      <w:pPr>
        <w:ind w:firstLine="709"/>
        <w:rPr>
          <w:sz w:val="28"/>
          <w:szCs w:val="28"/>
        </w:rPr>
      </w:pPr>
    </w:p>
    <w:p w:rsidR="002C2668" w:rsidRPr="00E75DC0" w:rsidRDefault="002C2668" w:rsidP="004E102F">
      <w:pPr>
        <w:ind w:firstLine="709"/>
        <w:rPr>
          <w:sz w:val="20"/>
          <w:szCs w:val="20"/>
        </w:rPr>
      </w:pPr>
    </w:p>
    <w:sectPr w:rsidR="002C2668" w:rsidRPr="00E75DC0" w:rsidSect="00A1641D">
      <w:footerReference w:type="default" r:id="rId7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567" w:rsidRDefault="00DC3567">
      <w:r>
        <w:separator/>
      </w:r>
    </w:p>
  </w:endnote>
  <w:endnote w:type="continuationSeparator" w:id="0">
    <w:p w:rsidR="00DC3567" w:rsidRDefault="00DC3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84D" w:rsidRPr="00804BD5" w:rsidRDefault="0045106F" w:rsidP="008F384D">
    <w:pPr>
      <w:pStyle w:val="a6"/>
      <w:rPr>
        <w:sz w:val="16"/>
        <w:szCs w:val="16"/>
      </w:rPr>
    </w:pPr>
    <w:r>
      <w:rPr>
        <w:sz w:val="16"/>
        <w:szCs w:val="16"/>
      </w:rPr>
      <w:t>О внесении изменений – 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567" w:rsidRDefault="00DC3567">
      <w:r>
        <w:separator/>
      </w:r>
    </w:p>
  </w:footnote>
  <w:footnote w:type="continuationSeparator" w:id="0">
    <w:p w:rsidR="00DC3567" w:rsidRDefault="00DC3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CFC"/>
    <w:rsid w:val="00037509"/>
    <w:rsid w:val="00053299"/>
    <w:rsid w:val="0005329F"/>
    <w:rsid w:val="0007133A"/>
    <w:rsid w:val="00085B91"/>
    <w:rsid w:val="0008719F"/>
    <w:rsid w:val="00096603"/>
    <w:rsid w:val="000973EA"/>
    <w:rsid w:val="000A1847"/>
    <w:rsid w:val="000B460F"/>
    <w:rsid w:val="000C375E"/>
    <w:rsid w:val="000D0315"/>
    <w:rsid w:val="001135D3"/>
    <w:rsid w:val="00126686"/>
    <w:rsid w:val="001314E7"/>
    <w:rsid w:val="00140A26"/>
    <w:rsid w:val="00141DF7"/>
    <w:rsid w:val="00150646"/>
    <w:rsid w:val="00170FA4"/>
    <w:rsid w:val="0017345D"/>
    <w:rsid w:val="001777AF"/>
    <w:rsid w:val="00182ED3"/>
    <w:rsid w:val="001A1462"/>
    <w:rsid w:val="001A7BDD"/>
    <w:rsid w:val="001B2B1E"/>
    <w:rsid w:val="001B726A"/>
    <w:rsid w:val="001C2CFC"/>
    <w:rsid w:val="001E40B6"/>
    <w:rsid w:val="001E5DA7"/>
    <w:rsid w:val="001E74D0"/>
    <w:rsid w:val="001F2714"/>
    <w:rsid w:val="001F4E4D"/>
    <w:rsid w:val="002034E1"/>
    <w:rsid w:val="00204130"/>
    <w:rsid w:val="00226409"/>
    <w:rsid w:val="002422DD"/>
    <w:rsid w:val="00251870"/>
    <w:rsid w:val="002779A1"/>
    <w:rsid w:val="00284542"/>
    <w:rsid w:val="002A78FB"/>
    <w:rsid w:val="002B1852"/>
    <w:rsid w:val="002C2668"/>
    <w:rsid w:val="00305BE9"/>
    <w:rsid w:val="0031252B"/>
    <w:rsid w:val="003703DC"/>
    <w:rsid w:val="00371F1E"/>
    <w:rsid w:val="00374D80"/>
    <w:rsid w:val="00375564"/>
    <w:rsid w:val="00396CD1"/>
    <w:rsid w:val="003C4EB0"/>
    <w:rsid w:val="003C736C"/>
    <w:rsid w:val="003D2F12"/>
    <w:rsid w:val="003D7B98"/>
    <w:rsid w:val="003F7CAF"/>
    <w:rsid w:val="0040473C"/>
    <w:rsid w:val="004078C8"/>
    <w:rsid w:val="00432069"/>
    <w:rsid w:val="004335E0"/>
    <w:rsid w:val="0045106F"/>
    <w:rsid w:val="004639FB"/>
    <w:rsid w:val="0047544A"/>
    <w:rsid w:val="00475BD5"/>
    <w:rsid w:val="0047735C"/>
    <w:rsid w:val="004842FE"/>
    <w:rsid w:val="00485254"/>
    <w:rsid w:val="00497DD5"/>
    <w:rsid w:val="004C00F0"/>
    <w:rsid w:val="004E102F"/>
    <w:rsid w:val="00510838"/>
    <w:rsid w:val="00524089"/>
    <w:rsid w:val="005317F4"/>
    <w:rsid w:val="00532BBB"/>
    <w:rsid w:val="00543F0D"/>
    <w:rsid w:val="00570923"/>
    <w:rsid w:val="005737FC"/>
    <w:rsid w:val="005B5497"/>
    <w:rsid w:val="005B62A7"/>
    <w:rsid w:val="005B6AB2"/>
    <w:rsid w:val="005D7B26"/>
    <w:rsid w:val="006402A0"/>
    <w:rsid w:val="006428C9"/>
    <w:rsid w:val="006466F7"/>
    <w:rsid w:val="0067303C"/>
    <w:rsid w:val="006802B9"/>
    <w:rsid w:val="00690680"/>
    <w:rsid w:val="006966ED"/>
    <w:rsid w:val="006B30F1"/>
    <w:rsid w:val="006B6B4A"/>
    <w:rsid w:val="006D0093"/>
    <w:rsid w:val="006E143F"/>
    <w:rsid w:val="006E1CA7"/>
    <w:rsid w:val="006E60C9"/>
    <w:rsid w:val="006E6163"/>
    <w:rsid w:val="006E7820"/>
    <w:rsid w:val="006F7271"/>
    <w:rsid w:val="00712416"/>
    <w:rsid w:val="00722D5E"/>
    <w:rsid w:val="007233CC"/>
    <w:rsid w:val="00735854"/>
    <w:rsid w:val="00767E0C"/>
    <w:rsid w:val="00773529"/>
    <w:rsid w:val="00773AAB"/>
    <w:rsid w:val="00787565"/>
    <w:rsid w:val="0079474B"/>
    <w:rsid w:val="007C08F3"/>
    <w:rsid w:val="007C5BA4"/>
    <w:rsid w:val="007D2DBA"/>
    <w:rsid w:val="007E0122"/>
    <w:rsid w:val="007F30F5"/>
    <w:rsid w:val="007F4310"/>
    <w:rsid w:val="00802B16"/>
    <w:rsid w:val="00821438"/>
    <w:rsid w:val="008518DF"/>
    <w:rsid w:val="00861404"/>
    <w:rsid w:val="00870854"/>
    <w:rsid w:val="00882236"/>
    <w:rsid w:val="00897F59"/>
    <w:rsid w:val="008A2A96"/>
    <w:rsid w:val="008B403F"/>
    <w:rsid w:val="008C76F8"/>
    <w:rsid w:val="008D68A1"/>
    <w:rsid w:val="008E1D41"/>
    <w:rsid w:val="008E2F87"/>
    <w:rsid w:val="008F384D"/>
    <w:rsid w:val="0094110B"/>
    <w:rsid w:val="00942C17"/>
    <w:rsid w:val="009B0776"/>
    <w:rsid w:val="009B47AB"/>
    <w:rsid w:val="009C45AC"/>
    <w:rsid w:val="009D64A2"/>
    <w:rsid w:val="00A1641D"/>
    <w:rsid w:val="00AB2BFA"/>
    <w:rsid w:val="00AC2A01"/>
    <w:rsid w:val="00AF20A4"/>
    <w:rsid w:val="00B12E98"/>
    <w:rsid w:val="00B329FE"/>
    <w:rsid w:val="00B337BC"/>
    <w:rsid w:val="00B364D9"/>
    <w:rsid w:val="00B6324A"/>
    <w:rsid w:val="00B6694C"/>
    <w:rsid w:val="00B7058B"/>
    <w:rsid w:val="00B86568"/>
    <w:rsid w:val="00B8668D"/>
    <w:rsid w:val="00BB450A"/>
    <w:rsid w:val="00BE5712"/>
    <w:rsid w:val="00BF53AB"/>
    <w:rsid w:val="00C07E35"/>
    <w:rsid w:val="00C232B2"/>
    <w:rsid w:val="00C3063F"/>
    <w:rsid w:val="00C5547E"/>
    <w:rsid w:val="00C568AD"/>
    <w:rsid w:val="00C71F57"/>
    <w:rsid w:val="00C74E26"/>
    <w:rsid w:val="00C82A8F"/>
    <w:rsid w:val="00CA79BA"/>
    <w:rsid w:val="00CB2457"/>
    <w:rsid w:val="00CB7C2C"/>
    <w:rsid w:val="00CC1643"/>
    <w:rsid w:val="00CC1D84"/>
    <w:rsid w:val="00D039D1"/>
    <w:rsid w:val="00D052A7"/>
    <w:rsid w:val="00D12535"/>
    <w:rsid w:val="00D202C2"/>
    <w:rsid w:val="00D2119D"/>
    <w:rsid w:val="00D32840"/>
    <w:rsid w:val="00D41CCB"/>
    <w:rsid w:val="00D42A63"/>
    <w:rsid w:val="00D44A13"/>
    <w:rsid w:val="00D500D5"/>
    <w:rsid w:val="00D51364"/>
    <w:rsid w:val="00D9049A"/>
    <w:rsid w:val="00D95874"/>
    <w:rsid w:val="00DA4606"/>
    <w:rsid w:val="00DC3567"/>
    <w:rsid w:val="00DE2DED"/>
    <w:rsid w:val="00E00DE8"/>
    <w:rsid w:val="00E022C7"/>
    <w:rsid w:val="00E15058"/>
    <w:rsid w:val="00E166A7"/>
    <w:rsid w:val="00E254FE"/>
    <w:rsid w:val="00E3604C"/>
    <w:rsid w:val="00E37D3F"/>
    <w:rsid w:val="00E52BC8"/>
    <w:rsid w:val="00E72B3C"/>
    <w:rsid w:val="00E75DC0"/>
    <w:rsid w:val="00E80EA1"/>
    <w:rsid w:val="00E9128F"/>
    <w:rsid w:val="00E95C4C"/>
    <w:rsid w:val="00E9614A"/>
    <w:rsid w:val="00EB1F9B"/>
    <w:rsid w:val="00EC4DAF"/>
    <w:rsid w:val="00ED13EC"/>
    <w:rsid w:val="00F1335D"/>
    <w:rsid w:val="00F16C3A"/>
    <w:rsid w:val="00F50469"/>
    <w:rsid w:val="00F50ED7"/>
    <w:rsid w:val="00F6435A"/>
    <w:rsid w:val="00FB2F87"/>
    <w:rsid w:val="00FD22FF"/>
    <w:rsid w:val="00FD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Обращение"/>
    <w:basedOn w:val="a"/>
    <w:next w:val="a"/>
    <w:pPr>
      <w:autoSpaceDE w:val="0"/>
      <w:autoSpaceDN w:val="0"/>
      <w:spacing w:before="360" w:after="240" w:line="320" w:lineRule="exact"/>
      <w:jc w:val="center"/>
    </w:pPr>
    <w:rPr>
      <w:sz w:val="28"/>
      <w:szCs w:val="28"/>
    </w:rPr>
  </w:style>
  <w:style w:type="paragraph" w:styleId="a4">
    <w:name w:val="Body Text"/>
    <w:basedOn w:val="a"/>
    <w:pPr>
      <w:spacing w:line="480" w:lineRule="auto"/>
      <w:jc w:val="both"/>
    </w:pPr>
    <w:rPr>
      <w:sz w:val="28"/>
    </w:rPr>
  </w:style>
  <w:style w:type="paragraph" w:styleId="2">
    <w:name w:val="Body Text 2"/>
    <w:basedOn w:val="a"/>
    <w:link w:val="20"/>
    <w:pPr>
      <w:jc w:val="both"/>
    </w:pPr>
    <w:rPr>
      <w:sz w:val="32"/>
    </w:rPr>
  </w:style>
  <w:style w:type="paragraph" w:styleId="a5">
    <w:name w:val="header"/>
    <w:basedOn w:val="a"/>
    <w:rsid w:val="002422DD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422DD"/>
    <w:pPr>
      <w:tabs>
        <w:tab w:val="center" w:pos="4677"/>
        <w:tab w:val="right" w:pos="9355"/>
      </w:tabs>
    </w:pPr>
  </w:style>
  <w:style w:type="character" w:customStyle="1" w:styleId="20">
    <w:name w:val="Основной текст 2 Знак"/>
    <w:link w:val="2"/>
    <w:rsid w:val="00D052A7"/>
    <w:rPr>
      <w:sz w:val="32"/>
      <w:szCs w:val="24"/>
    </w:rPr>
  </w:style>
  <w:style w:type="paragraph" w:styleId="a7">
    <w:name w:val="Balloon Text"/>
    <w:basedOn w:val="a"/>
    <w:semiHidden/>
    <w:rsid w:val="00D039D1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9B47A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4">
    <w:name w:val="Обычный 14"/>
    <w:aliases w:val="1.5,по ширине"/>
    <w:basedOn w:val="a"/>
    <w:rsid w:val="008F384D"/>
    <w:pPr>
      <w:spacing w:line="360" w:lineRule="auto"/>
      <w:ind w:firstLine="709"/>
      <w:jc w:val="both"/>
    </w:pPr>
    <w:rPr>
      <w:sz w:val="28"/>
    </w:rPr>
  </w:style>
  <w:style w:type="paragraph" w:customStyle="1" w:styleId="ConsPlusNormal">
    <w:name w:val="ConsPlusNormal"/>
    <w:rsid w:val="002C2668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Обращение"/>
    <w:basedOn w:val="a"/>
    <w:next w:val="a"/>
    <w:pPr>
      <w:autoSpaceDE w:val="0"/>
      <w:autoSpaceDN w:val="0"/>
      <w:spacing w:before="360" w:after="240" w:line="320" w:lineRule="exact"/>
      <w:jc w:val="center"/>
    </w:pPr>
    <w:rPr>
      <w:sz w:val="28"/>
      <w:szCs w:val="28"/>
    </w:rPr>
  </w:style>
  <w:style w:type="paragraph" w:styleId="a4">
    <w:name w:val="Body Text"/>
    <w:basedOn w:val="a"/>
    <w:pPr>
      <w:spacing w:line="480" w:lineRule="auto"/>
      <w:jc w:val="both"/>
    </w:pPr>
    <w:rPr>
      <w:sz w:val="28"/>
    </w:rPr>
  </w:style>
  <w:style w:type="paragraph" w:styleId="2">
    <w:name w:val="Body Text 2"/>
    <w:basedOn w:val="a"/>
    <w:link w:val="20"/>
    <w:pPr>
      <w:jc w:val="both"/>
    </w:pPr>
    <w:rPr>
      <w:sz w:val="32"/>
    </w:rPr>
  </w:style>
  <w:style w:type="paragraph" w:styleId="a5">
    <w:name w:val="header"/>
    <w:basedOn w:val="a"/>
    <w:rsid w:val="002422DD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422DD"/>
    <w:pPr>
      <w:tabs>
        <w:tab w:val="center" w:pos="4677"/>
        <w:tab w:val="right" w:pos="9355"/>
      </w:tabs>
    </w:pPr>
  </w:style>
  <w:style w:type="character" w:customStyle="1" w:styleId="20">
    <w:name w:val="Основной текст 2 Знак"/>
    <w:link w:val="2"/>
    <w:rsid w:val="00D052A7"/>
    <w:rPr>
      <w:sz w:val="32"/>
      <w:szCs w:val="24"/>
    </w:rPr>
  </w:style>
  <w:style w:type="paragraph" w:styleId="a7">
    <w:name w:val="Balloon Text"/>
    <w:basedOn w:val="a"/>
    <w:semiHidden/>
    <w:rsid w:val="00D039D1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9B47A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4">
    <w:name w:val="Обычный 14"/>
    <w:aliases w:val="1.5,по ширине"/>
    <w:basedOn w:val="a"/>
    <w:rsid w:val="008F384D"/>
    <w:pPr>
      <w:spacing w:line="360" w:lineRule="auto"/>
      <w:ind w:firstLine="709"/>
      <w:jc w:val="both"/>
    </w:pPr>
    <w:rPr>
      <w:sz w:val="28"/>
    </w:rPr>
  </w:style>
  <w:style w:type="paragraph" w:customStyle="1" w:styleId="ConsPlusNormal">
    <w:name w:val="ConsPlusNormal"/>
    <w:rsid w:val="002C2668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5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рабочем совещании</vt:lpstr>
    </vt:vector>
  </TitlesOfParts>
  <Company>minprom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рабочем совещании</dc:title>
  <dc:creator>trishkina</dc:creator>
  <cp:lastModifiedBy>Лукашенко_</cp:lastModifiedBy>
  <cp:revision>2</cp:revision>
  <cp:lastPrinted>2018-04-04T09:11:00Z</cp:lastPrinted>
  <dcterms:created xsi:type="dcterms:W3CDTF">2018-04-04T11:05:00Z</dcterms:created>
  <dcterms:modified xsi:type="dcterms:W3CDTF">2018-04-04T11:05:00Z</dcterms:modified>
</cp:coreProperties>
</file>