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E3B" w:rsidRDefault="00113E3B">
      <w:pPr>
        <w:pStyle w:val="a5"/>
        <w:framePr w:wrap="none" w:vAnchor="page" w:hAnchor="page" w:x="10883" w:y="2071"/>
        <w:shd w:val="clear" w:color="auto" w:fill="auto"/>
        <w:spacing w:line="240" w:lineRule="exact"/>
      </w:pPr>
    </w:p>
    <w:p w:rsidR="00113E3B" w:rsidRDefault="00113E3B">
      <w:pPr>
        <w:pStyle w:val="20"/>
        <w:framePr w:wrap="none" w:vAnchor="page" w:hAnchor="page" w:x="2737" w:y="2201"/>
        <w:shd w:val="clear" w:color="auto" w:fill="auto"/>
        <w:spacing w:line="190" w:lineRule="exact"/>
      </w:pPr>
    </w:p>
    <w:p w:rsidR="00113E3B" w:rsidRDefault="00113E3B">
      <w:pPr>
        <w:pStyle w:val="30"/>
        <w:framePr w:w="4042" w:h="964" w:hRule="exact" w:wrap="none" w:vAnchor="page" w:hAnchor="page" w:x="1614" w:y="2577"/>
        <w:shd w:val="clear" w:color="auto" w:fill="auto"/>
        <w:ind w:left="20"/>
      </w:pPr>
    </w:p>
    <w:p w:rsidR="00113E3B" w:rsidRDefault="00113E3B">
      <w:pPr>
        <w:pStyle w:val="30"/>
        <w:framePr w:w="4042" w:h="951" w:hRule="exact" w:wrap="none" w:vAnchor="page" w:hAnchor="page" w:x="1614" w:y="3487"/>
        <w:shd w:val="clear" w:color="auto" w:fill="auto"/>
        <w:spacing w:line="221" w:lineRule="exact"/>
        <w:ind w:left="20"/>
      </w:pPr>
    </w:p>
    <w:p w:rsidR="00113E3B" w:rsidRDefault="00113E3B">
      <w:pPr>
        <w:pStyle w:val="30"/>
        <w:framePr w:wrap="none" w:vAnchor="page" w:hAnchor="page" w:x="2003" w:y="4702"/>
        <w:shd w:val="clear" w:color="auto" w:fill="auto"/>
        <w:spacing w:line="190" w:lineRule="exact"/>
        <w:jc w:val="left"/>
      </w:pPr>
    </w:p>
    <w:p w:rsidR="00113E3B" w:rsidRDefault="00113E3B">
      <w:pPr>
        <w:pStyle w:val="40"/>
        <w:framePr w:wrap="none" w:vAnchor="page" w:hAnchor="page" w:x="3659" w:y="4699"/>
        <w:shd w:val="clear" w:color="auto" w:fill="auto"/>
        <w:spacing w:line="200" w:lineRule="exact"/>
      </w:pPr>
    </w:p>
    <w:p w:rsidR="00113E3B" w:rsidRDefault="00113E3B">
      <w:pPr>
        <w:framePr w:wrap="none" w:vAnchor="page" w:hAnchor="page" w:x="4072" w:y="4277"/>
      </w:pPr>
    </w:p>
    <w:p w:rsidR="00113E3B" w:rsidRDefault="00113E3B">
      <w:pPr>
        <w:pStyle w:val="30"/>
        <w:framePr w:w="9782" w:h="797" w:hRule="exact" w:wrap="none" w:vAnchor="page" w:hAnchor="page" w:x="1557" w:y="5239"/>
        <w:shd w:val="clear" w:color="auto" w:fill="auto"/>
        <w:spacing w:line="245" w:lineRule="exact"/>
        <w:ind w:left="460"/>
      </w:pPr>
    </w:p>
    <w:p w:rsidR="00113E3B" w:rsidRDefault="00113E3B">
      <w:pPr>
        <w:pStyle w:val="a5"/>
        <w:framePr w:wrap="none" w:vAnchor="page" w:hAnchor="page" w:x="6486" w:y="2104"/>
        <w:shd w:val="clear" w:color="auto" w:fill="auto"/>
        <w:spacing w:line="240" w:lineRule="exact"/>
      </w:pPr>
    </w:p>
    <w:p w:rsidR="00113E3B" w:rsidRDefault="00113E3B">
      <w:pPr>
        <w:pStyle w:val="22"/>
        <w:framePr w:w="4066" w:h="1328" w:hRule="exact" w:wrap="none" w:vAnchor="page" w:hAnchor="page" w:x="6731" w:y="2476"/>
        <w:shd w:val="clear" w:color="auto" w:fill="auto"/>
      </w:pPr>
    </w:p>
    <w:p w:rsidR="00113E3B" w:rsidRDefault="00113E3B">
      <w:pPr>
        <w:pStyle w:val="22"/>
        <w:framePr w:w="9782" w:h="2908" w:hRule="exact" w:wrap="none" w:vAnchor="page" w:hAnchor="page" w:x="1557" w:y="6546"/>
        <w:shd w:val="clear" w:color="auto" w:fill="auto"/>
        <w:ind w:firstLine="600"/>
      </w:pPr>
    </w:p>
    <w:p w:rsidR="00113E3B" w:rsidRDefault="00113E3B">
      <w:pPr>
        <w:pStyle w:val="22"/>
        <w:framePr w:wrap="none" w:vAnchor="page" w:hAnchor="page" w:x="1561" w:y="9754"/>
        <w:shd w:val="clear" w:color="auto" w:fill="auto"/>
        <w:spacing w:line="260" w:lineRule="exact"/>
        <w:jc w:val="left"/>
      </w:pPr>
    </w:p>
    <w:p w:rsidR="00113E3B" w:rsidRDefault="00113E3B">
      <w:pPr>
        <w:pStyle w:val="22"/>
        <w:framePr w:w="2856" w:h="644" w:hRule="exact" w:wrap="none" w:vAnchor="page" w:hAnchor="page" w:x="1576" w:y="10699"/>
        <w:shd w:val="clear" w:color="auto" w:fill="auto"/>
        <w:spacing w:line="260" w:lineRule="exact"/>
        <w:jc w:val="left"/>
      </w:pPr>
    </w:p>
    <w:p w:rsidR="00113E3B" w:rsidRDefault="00113E3B">
      <w:pPr>
        <w:pStyle w:val="22"/>
        <w:framePr w:wrap="none" w:vAnchor="page" w:hAnchor="page" w:x="4504" w:y="9753"/>
        <w:shd w:val="clear" w:color="auto" w:fill="auto"/>
        <w:spacing w:line="260" w:lineRule="exact"/>
        <w:jc w:val="left"/>
      </w:pPr>
    </w:p>
    <w:p w:rsidR="00113E3B" w:rsidRDefault="00113E3B">
      <w:pPr>
        <w:pStyle w:val="22"/>
        <w:framePr w:wrap="none" w:vAnchor="page" w:hAnchor="page" w:x="9141" w:y="11025"/>
        <w:shd w:val="clear" w:color="auto" w:fill="auto"/>
        <w:spacing w:line="260" w:lineRule="exact"/>
        <w:jc w:val="left"/>
      </w:pPr>
    </w:p>
    <w:p w:rsidR="00113E3B" w:rsidRDefault="003E4A17">
      <w:pPr>
        <w:rPr>
          <w:sz w:val="2"/>
          <w:szCs w:val="2"/>
        </w:rPr>
      </w:pPr>
      <w:r w:rsidRPr="003E4A17">
        <w:pict>
          <v:rect id="_x0000_s1050" style="position:absolute;margin-left:43.4pt;margin-top:157.95pt;width:240.5pt;height:229.9pt;z-index:-251658752;mso-position-horizontal-relative:page;mso-position-vertical-relative:page" fillcolor="#d9dbde" stroked="f">
            <w10:wrap anchorx="page" anchory="page"/>
          </v:rect>
        </w:pict>
      </w:r>
    </w:p>
    <w:p w:rsidR="00113E3B" w:rsidRDefault="001F37F4">
      <w:pPr>
        <w:pStyle w:val="50"/>
        <w:framePr w:w="10070" w:h="967" w:hRule="exact" w:wrap="none" w:vAnchor="page" w:hAnchor="page" w:x="1114" w:y="1607"/>
        <w:shd w:val="clear" w:color="auto" w:fill="auto"/>
        <w:ind w:right="40"/>
      </w:pPr>
      <w:r>
        <w:t>Анализ</w:t>
      </w:r>
    </w:p>
    <w:p w:rsidR="00113E3B" w:rsidRDefault="001F37F4">
      <w:pPr>
        <w:pStyle w:val="50"/>
        <w:framePr w:w="10070" w:h="967" w:hRule="exact" w:wrap="none" w:vAnchor="page" w:hAnchor="page" w:x="1114" w:y="1607"/>
        <w:shd w:val="clear" w:color="auto" w:fill="auto"/>
        <w:ind w:right="40"/>
      </w:pPr>
      <w:r>
        <w:t>состояния детского дорожно-транспортного травматизма</w:t>
      </w:r>
      <w:r>
        <w:br/>
        <w:t>на территории Свердловской области за два месяца 2022 года</w:t>
      </w:r>
    </w:p>
    <w:p w:rsidR="00113E3B" w:rsidRDefault="001F37F4">
      <w:pPr>
        <w:pStyle w:val="22"/>
        <w:framePr w:w="10070" w:h="12454" w:hRule="exact" w:wrap="none" w:vAnchor="page" w:hAnchor="page" w:x="1114" w:y="3109"/>
        <w:shd w:val="clear" w:color="auto" w:fill="auto"/>
        <w:tabs>
          <w:tab w:val="left" w:pos="5730"/>
        </w:tabs>
        <w:spacing w:line="298" w:lineRule="exact"/>
        <w:ind w:left="4684" w:firstLine="640"/>
      </w:pPr>
      <w:r>
        <w:t>На территории Свердловской области</w:t>
      </w:r>
      <w:r>
        <w:br/>
        <w:t>за два месяца 2022 г. зарегистрировано 38</w:t>
      </w:r>
      <w:r>
        <w:br/>
        <w:t>(42;</w:t>
      </w:r>
      <w:r>
        <w:tab/>
        <w:t>-9,5%) ДТП с участием</w:t>
      </w:r>
    </w:p>
    <w:p w:rsidR="00113E3B" w:rsidRDefault="001F37F4">
      <w:pPr>
        <w:pStyle w:val="22"/>
        <w:framePr w:w="10070" w:h="12454" w:hRule="exact" w:wrap="none" w:vAnchor="page" w:hAnchor="page" w:x="1114" w:y="3109"/>
        <w:shd w:val="clear" w:color="auto" w:fill="auto"/>
        <w:tabs>
          <w:tab w:val="left" w:pos="5457"/>
        </w:tabs>
        <w:spacing w:line="298" w:lineRule="exact"/>
        <w:ind w:left="4684"/>
      </w:pPr>
      <w:r>
        <w:t>несовершеннолетних, в которых 51</w:t>
      </w:r>
      <w:r>
        <w:br/>
        <w:t>(48;</w:t>
      </w:r>
      <w:r>
        <w:tab/>
        <w:t>+6,3%) ребенок получил травмы</w:t>
      </w:r>
    </w:p>
    <w:p w:rsidR="00113E3B" w:rsidRDefault="001F37F4">
      <w:pPr>
        <w:pStyle w:val="22"/>
        <w:framePr w:w="10070" w:h="12454" w:hRule="exact" w:wrap="none" w:vAnchor="page" w:hAnchor="page" w:x="1114" w:y="3109"/>
        <w:shd w:val="clear" w:color="auto" w:fill="auto"/>
        <w:spacing w:line="298" w:lineRule="exact"/>
        <w:ind w:left="4684"/>
      </w:pPr>
      <w:r>
        <w:t>различной степени тяжести и 3 (уровень</w:t>
      </w:r>
      <w:r>
        <w:br/>
        <w:t>АППГ) погибли.</w:t>
      </w:r>
    </w:p>
    <w:p w:rsidR="00113E3B" w:rsidRDefault="001F37F4">
      <w:pPr>
        <w:pStyle w:val="22"/>
        <w:framePr w:w="10070" w:h="12454" w:hRule="exact" w:wrap="none" w:vAnchor="page" w:hAnchor="page" w:x="1114" w:y="3109"/>
        <w:shd w:val="clear" w:color="auto" w:fill="auto"/>
        <w:spacing w:line="298" w:lineRule="exact"/>
        <w:ind w:left="4684" w:firstLine="640"/>
      </w:pPr>
      <w:r>
        <w:t>Дорожно-транспортные происшествия,</w:t>
      </w:r>
      <w:r>
        <w:br/>
        <w:t>в результате которых пострадали дети,</w:t>
      </w:r>
      <w:r>
        <w:br/>
        <w:t>составили 10% от общего количества учетных</w:t>
      </w:r>
      <w:r>
        <w:br/>
        <w:t>дорожных аварий. Таким образом, в регионе</w:t>
      </w:r>
      <w:r>
        <w:br/>
        <w:t>дети стали участниками каждого 10 ДТП с</w:t>
      </w:r>
      <w:r>
        <w:br/>
        <w:t>пострадавшими.</w:t>
      </w:r>
    </w:p>
    <w:p w:rsidR="00113E3B" w:rsidRDefault="001F37F4">
      <w:pPr>
        <w:pStyle w:val="22"/>
        <w:framePr w:w="10070" w:h="12454" w:hRule="exact" w:wrap="none" w:vAnchor="page" w:hAnchor="page" w:x="1114" w:y="3109"/>
        <w:shd w:val="clear" w:color="auto" w:fill="auto"/>
        <w:spacing w:line="298" w:lineRule="exact"/>
        <w:ind w:left="4684" w:firstLine="640"/>
      </w:pPr>
      <w:r>
        <w:t>ДТП с погибшими детьми</w:t>
      </w:r>
      <w:r>
        <w:br/>
        <w:t>зарегистрированы в Каменске-Уральском,</w:t>
      </w:r>
      <w:r>
        <w:br/>
        <w:t>Ревде и Серове (+100%):</w:t>
      </w:r>
    </w:p>
    <w:p w:rsidR="00113E3B" w:rsidRDefault="001F37F4">
      <w:pPr>
        <w:pStyle w:val="60"/>
        <w:framePr w:w="10070" w:h="12454" w:hRule="exact" w:wrap="none" w:vAnchor="page" w:hAnchor="page" w:x="1114" w:y="3109"/>
        <w:shd w:val="clear" w:color="auto" w:fill="auto"/>
        <w:ind w:firstLine="640"/>
      </w:pPr>
      <w:r>
        <w:t>07.01.2022 года около 10 часов на 5 км соединительных автодорог «Екатеринбург- Нижний Тагил-Серов» и «Серов-Североуралъск-Ивделъ» (зона обслуживания ОГИБДЦ МО МВД России «Серовский»), водитель автомобиля «Ниссан» при совершении обгона в условиях плохой видимости (снегопад), не убедился в безопасности маневра и допустил столкновение с автомобилем «Лексус», который двигался во встречном направлении. В результате аварии 11-летний мальчик-пассажир автомобиля «Ниссан», сидевший сзади слева, пристегнутый штатным ремнем безопасности с помощью накладки "ФЭСТ", которая не является безопасным средством крепления детей, погиб на месте ДТП до приезда скорой медицинской помощи. Водитель автомобиля «Ниссан», отец мальчика, скончался в больнице. Пассажир автомобиля «Лексус» и два пассажира «Ниссан» с травмами различной степени тяжести госпитализированы. Установлено, что водитель автомобиля «Ниссан» вместе с женой, сыном и знакомой направлялся из Североуральска в Екатеринбург, в момент ДТП все были пристегнуты ремнями безопасности. При совершении обгона водитель не придал особого значения сложной дорожной ситуации и снежному вихрю, образовавшемуся впереди из-за грузового автомобиля и выехал на встречную полосу.</w:t>
      </w:r>
    </w:p>
    <w:p w:rsidR="00113E3B" w:rsidRDefault="001F37F4">
      <w:pPr>
        <w:pStyle w:val="60"/>
        <w:framePr w:w="10070" w:h="12454" w:hRule="exact" w:wrap="none" w:vAnchor="page" w:hAnchor="page" w:x="1114" w:y="3109"/>
        <w:shd w:val="clear" w:color="auto" w:fill="auto"/>
        <w:ind w:firstLine="640"/>
      </w:pPr>
      <w:r>
        <w:t>28 января в 7 часов 30 минут на 315 км автодороги «Пермь-Екатеринбург» (зона обслуживания ОГИБДД МО МВД России «Ревдинский»), водитель автомобиля «Шевроле», при ухудшении самочувствия не принял меры к торможению, совершил выезд на полосу, предназначенную для встречного движения, где столкнулся с грузовым автомобилем ДАФ. В результате происшествия водитель автомобиля «Шевроле» погиб на месте ДТП. Четыре пассажира легкового автомобиля, 31-летняя женщина и трое ее детей: мальчики 1 месяц и 9 лет, девочка 5 лет госпитализированы. Впоследствии младенец скончался в больнице. В момент ДТП мать и трое детей находились на заднем пассажирском сиденье: женщина посередине с младенцем на руках, слева девочка 5-ти лет в детском удерживающем устройстве - бустер и справа ее 9-летний брат, все они не были пристегнуты ремнями безопасности. Несовершеннолетние перевозились с нарушением правил перевозки детей.</w:t>
      </w:r>
    </w:p>
    <w:p w:rsidR="00113E3B" w:rsidRDefault="003E4A17">
      <w:pPr>
        <w:framePr w:wrap="none" w:vAnchor="page" w:hAnchor="page" w:x="869" w:y="316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0.75pt;height:230.25pt">
            <v:imagedata r:id="rId7" r:href="rId8"/>
          </v:shape>
        </w:pict>
      </w:r>
    </w:p>
    <w:p w:rsidR="00113E3B" w:rsidRDefault="00113E3B">
      <w:pPr>
        <w:rPr>
          <w:sz w:val="2"/>
          <w:szCs w:val="2"/>
        </w:rPr>
        <w:sectPr w:rsidR="00113E3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13E3B" w:rsidRDefault="001F37F4">
      <w:pPr>
        <w:pStyle w:val="a5"/>
        <w:framePr w:wrap="none" w:vAnchor="page" w:hAnchor="page" w:x="6425" w:y="1110"/>
        <w:shd w:val="clear" w:color="auto" w:fill="auto"/>
        <w:spacing w:line="240" w:lineRule="exact"/>
      </w:pPr>
      <w:r>
        <w:lastRenderedPageBreak/>
        <w:t>2</w:t>
      </w:r>
    </w:p>
    <w:p w:rsidR="00113E3B" w:rsidRDefault="001F37F4">
      <w:pPr>
        <w:pStyle w:val="60"/>
        <w:framePr w:w="10056" w:h="5192" w:hRule="exact" w:wrap="none" w:vAnchor="page" w:hAnchor="page" w:x="1121" w:y="1622"/>
        <w:shd w:val="clear" w:color="auto" w:fill="auto"/>
      </w:pPr>
      <w:r>
        <w:t>Водитель легкового автомобиля подрабатывал в такси, в этот день повез женщину с детьми из Красноуфимска в Челябинскую область.</w:t>
      </w:r>
    </w:p>
    <w:p w:rsidR="00113E3B" w:rsidRDefault="001F37F4">
      <w:pPr>
        <w:pStyle w:val="60"/>
        <w:framePr w:w="10056" w:h="5192" w:hRule="exact" w:wrap="none" w:vAnchor="page" w:hAnchor="page" w:x="1121" w:y="1622"/>
        <w:shd w:val="clear" w:color="auto" w:fill="auto"/>
        <w:ind w:firstLine="620"/>
      </w:pPr>
      <w:r>
        <w:t>15 февраля в 18 часов 30 минут на 93 кшометре федеральной автодороги «Екатеринбург-Шадринск-Курган» (зона обслуживания ОГИБДЦ МО МВД России «Каменск-Уральский»), водитель автомобиля «Лифан Х60», двигаясь со стороны Курганской области в сторону Екатеринбурга, при объезде внезапно возникшего препятствия (дикое животное), допустила неуправляемый занос автомобиля, после чего произошло столкновение со встречным автомобилем «Хонда СК-У». В результате ДТП на месте происшествия погибла 10-летняя девочка, пассажир автомобиля «Лифан». Ее сестра ровесница-близнец, а также мать - водитель автомашины «Лифан» с травмами доставлены больницу. В момент ДТП сестры — близнецы сидели на заднем сиденье в детских удерживающих устройствах - бустерах и были пристегнуты штатными ремнями безопасности. Удар пришел на сторону, где находилась погибшая, в результате чего ремень безопасности повредился, и девочка вылетела из автомобиля.</w:t>
      </w:r>
    </w:p>
    <w:p w:rsidR="00113E3B" w:rsidRDefault="001F37F4">
      <w:pPr>
        <w:pStyle w:val="22"/>
        <w:framePr w:w="10056" w:h="5192" w:hRule="exact" w:wrap="none" w:vAnchor="page" w:hAnchor="page" w:x="1121" w:y="1622"/>
        <w:shd w:val="clear" w:color="auto" w:fill="auto"/>
        <w:spacing w:line="298" w:lineRule="exact"/>
        <w:ind w:firstLine="740"/>
      </w:pPr>
      <w:r>
        <w:t>В 8 муниципальных образованиях Свердловской области отмечается рост аварийности с участием несовершеннолетних. На 100% увеличилось количество ДТП в Кушве, Полевском, Серове (по 2 ДТП), в Артемовском, Нижних Сергах, Реже, Тавде (по 1 ДТП); на 6% в Екатеринбурге (18 ДТП).</w:t>
      </w:r>
    </w:p>
    <w:p w:rsidR="00113E3B" w:rsidRDefault="001F37F4">
      <w:pPr>
        <w:pStyle w:val="70"/>
        <w:framePr w:w="10056" w:h="282" w:hRule="exact" w:wrap="none" w:vAnchor="page" w:hAnchor="page" w:x="1121" w:y="7237"/>
        <w:shd w:val="clear" w:color="auto" w:fill="auto"/>
        <w:spacing w:before="0" w:after="0" w:line="220" w:lineRule="exact"/>
      </w:pPr>
      <w:r>
        <w:t>Территории, где зарегистрирован рост ДТП</w:t>
      </w:r>
    </w:p>
    <w:p w:rsidR="00113E3B" w:rsidRDefault="00113E3B">
      <w:pPr>
        <w:pStyle w:val="22"/>
        <w:framePr w:wrap="none" w:vAnchor="page" w:hAnchor="page" w:x="9391" w:y="7723"/>
        <w:shd w:val="clear" w:color="auto" w:fill="auto"/>
        <w:spacing w:line="260" w:lineRule="exact"/>
        <w:jc w:val="left"/>
      </w:pPr>
    </w:p>
    <w:p w:rsidR="00113E3B" w:rsidRDefault="001F37F4">
      <w:pPr>
        <w:pStyle w:val="80"/>
        <w:framePr w:wrap="none" w:vAnchor="page" w:hAnchor="page" w:x="1121" w:y="9837"/>
        <w:shd w:val="clear" w:color="auto" w:fill="auto"/>
        <w:tabs>
          <w:tab w:val="left" w:pos="2383"/>
          <w:tab w:val="left" w:pos="3146"/>
          <w:tab w:val="left" w:pos="3914"/>
          <w:tab w:val="left" w:pos="4673"/>
          <w:tab w:val="left" w:pos="5368"/>
          <w:tab w:val="left" w:pos="6170"/>
          <w:tab w:val="left" w:pos="6938"/>
          <w:tab w:val="left" w:pos="7711"/>
          <w:tab w:val="left" w:pos="8474"/>
        </w:tabs>
        <w:spacing w:before="0" w:line="160" w:lineRule="exact"/>
        <w:ind w:left="1620" w:right="1392"/>
        <w:jc w:val="both"/>
      </w:pPr>
      <w:r>
        <w:t>0</w:t>
      </w:r>
      <w:r>
        <w:tab/>
        <w:t>2</w:t>
      </w:r>
      <w:r>
        <w:tab/>
        <w:t>4</w:t>
      </w:r>
      <w:r>
        <w:tab/>
        <w:t>б</w:t>
      </w:r>
      <w:r>
        <w:tab/>
        <w:t>8</w:t>
      </w:r>
      <w:r>
        <w:tab/>
        <w:t>10</w:t>
      </w:r>
      <w:r>
        <w:tab/>
        <w:t>12</w:t>
      </w:r>
      <w:r>
        <w:tab/>
        <w:t>14</w:t>
      </w:r>
      <w:r>
        <w:tab/>
        <w:t>16</w:t>
      </w:r>
      <w:r>
        <w:tab/>
        <w:t>18</w:t>
      </w:r>
    </w:p>
    <w:p w:rsidR="00113E3B" w:rsidRDefault="001F37F4">
      <w:pPr>
        <w:pStyle w:val="90"/>
        <w:framePr w:wrap="none" w:vAnchor="page" w:hAnchor="page" w:x="10322" w:y="9848"/>
        <w:shd w:val="clear" w:color="auto" w:fill="auto"/>
        <w:spacing w:line="160" w:lineRule="exact"/>
      </w:pPr>
      <w:r>
        <w:t>20</w:t>
      </w:r>
    </w:p>
    <w:p w:rsidR="00113E3B" w:rsidRDefault="001F37F4">
      <w:pPr>
        <w:pStyle w:val="80"/>
        <w:framePr w:w="10056" w:h="2593" w:hRule="exact" w:wrap="none" w:vAnchor="page" w:hAnchor="page" w:x="1121" w:y="10208"/>
        <w:shd w:val="clear" w:color="auto" w:fill="auto"/>
        <w:tabs>
          <w:tab w:val="left" w:pos="5078"/>
        </w:tabs>
        <w:spacing w:before="0" w:after="167" w:line="160" w:lineRule="exact"/>
        <w:ind w:left="4080"/>
        <w:jc w:val="both"/>
      </w:pPr>
      <w:r>
        <w:rPr>
          <w:rStyle w:val="81"/>
        </w:rPr>
        <w:t xml:space="preserve">■ </w:t>
      </w:r>
      <w:r>
        <w:t>ДТП 2022</w:t>
      </w:r>
      <w:r>
        <w:tab/>
      </w:r>
      <w:r>
        <w:rPr>
          <w:rStyle w:val="82"/>
        </w:rPr>
        <w:t xml:space="preserve">- </w:t>
      </w:r>
      <w:r>
        <w:t>ДТП 2021</w:t>
      </w:r>
    </w:p>
    <w:p w:rsidR="00113E3B" w:rsidRDefault="001F37F4">
      <w:pPr>
        <w:pStyle w:val="22"/>
        <w:framePr w:w="10056" w:h="2593" w:hRule="exact" w:wrap="none" w:vAnchor="page" w:hAnchor="page" w:x="1121" w:y="10208"/>
        <w:shd w:val="clear" w:color="auto" w:fill="auto"/>
        <w:spacing w:after="79" w:line="298" w:lineRule="exact"/>
        <w:ind w:firstLine="740"/>
      </w:pPr>
      <w:r>
        <w:t>40% (20) пострадавших и погибших в ДТП детей приходится на среднее школьное звено, 32% (18) на начальную школу и 28% (16) на дошкольный возраст, при этом большая часть пострадали и погибли в качестве пассажиров транспортных средств.</w:t>
      </w:r>
    </w:p>
    <w:p w:rsidR="00113E3B" w:rsidRDefault="001F37F4">
      <w:pPr>
        <w:pStyle w:val="70"/>
        <w:framePr w:w="10056" w:h="2593" w:hRule="exact" w:wrap="none" w:vAnchor="page" w:hAnchor="page" w:x="1121" w:y="10208"/>
        <w:shd w:val="clear" w:color="auto" w:fill="auto"/>
        <w:tabs>
          <w:tab w:val="left" w:pos="5368"/>
        </w:tabs>
        <w:spacing w:before="0" w:after="0" w:line="274" w:lineRule="exact"/>
        <w:ind w:firstLine="740"/>
        <w:jc w:val="both"/>
      </w:pPr>
      <w:r>
        <w:t>Распределение пострадавших и</w:t>
      </w:r>
      <w:r>
        <w:tab/>
        <w:t>Распределение пострадавших и</w:t>
      </w:r>
    </w:p>
    <w:p w:rsidR="00113E3B" w:rsidRDefault="001F37F4">
      <w:pPr>
        <w:pStyle w:val="70"/>
        <w:framePr w:w="10056" w:h="2593" w:hRule="exact" w:wrap="none" w:vAnchor="page" w:hAnchor="page" w:x="1121" w:y="10208"/>
        <w:shd w:val="clear" w:color="auto" w:fill="auto"/>
        <w:tabs>
          <w:tab w:val="left" w:pos="5368"/>
        </w:tabs>
        <w:spacing w:before="0" w:after="0" w:line="274" w:lineRule="exact"/>
        <w:ind w:firstLine="740"/>
        <w:jc w:val="both"/>
      </w:pPr>
      <w:r>
        <w:t>погибших детей по возрастным</w:t>
      </w:r>
      <w:r>
        <w:tab/>
        <w:t>погибших детей по гендерным</w:t>
      </w:r>
    </w:p>
    <w:p w:rsidR="00113E3B" w:rsidRDefault="001F37F4">
      <w:pPr>
        <w:pStyle w:val="70"/>
        <w:framePr w:w="10056" w:h="2593" w:hRule="exact" w:wrap="none" w:vAnchor="page" w:hAnchor="page" w:x="1121" w:y="10208"/>
        <w:shd w:val="clear" w:color="auto" w:fill="auto"/>
        <w:tabs>
          <w:tab w:val="left" w:pos="6409"/>
        </w:tabs>
        <w:spacing w:before="0" w:after="0" w:line="274" w:lineRule="exact"/>
        <w:ind w:left="1940"/>
        <w:jc w:val="both"/>
      </w:pPr>
      <w:r>
        <w:t>группам</w:t>
      </w:r>
      <w:r>
        <w:tab/>
        <w:t>признакам</w:t>
      </w:r>
    </w:p>
    <w:p w:rsidR="00113E3B" w:rsidRDefault="00DF2E7B">
      <w:pPr>
        <w:framePr w:wrap="none" w:vAnchor="page" w:hAnchor="page" w:x="2215" w:y="12947"/>
        <w:rPr>
          <w:sz w:val="2"/>
          <w:szCs w:val="2"/>
        </w:rPr>
      </w:pPr>
      <w:r>
        <w:pict>
          <v:shape id="_x0000_i1026" type="#_x0000_t75" style="width:396pt;height:110.25pt">
            <v:imagedata r:id="rId9" r:href="rId10"/>
          </v:shape>
        </w:pict>
      </w:r>
    </w:p>
    <w:p w:rsidR="00113E3B" w:rsidRDefault="00113E3B">
      <w:pPr>
        <w:rPr>
          <w:sz w:val="2"/>
          <w:szCs w:val="2"/>
        </w:rPr>
        <w:sectPr w:rsidR="00113E3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13E3B" w:rsidRDefault="001F37F4">
      <w:pPr>
        <w:pStyle w:val="a5"/>
        <w:framePr w:wrap="none" w:vAnchor="page" w:hAnchor="page" w:x="6410" w:y="1135"/>
        <w:shd w:val="clear" w:color="auto" w:fill="auto"/>
        <w:spacing w:line="240" w:lineRule="exact"/>
      </w:pPr>
      <w:r>
        <w:lastRenderedPageBreak/>
        <w:t>3</w:t>
      </w:r>
    </w:p>
    <w:p w:rsidR="00113E3B" w:rsidRDefault="001F37F4">
      <w:pPr>
        <w:pStyle w:val="22"/>
        <w:framePr w:w="10046" w:h="1417" w:hRule="exact" w:wrap="none" w:vAnchor="page" w:hAnchor="page" w:x="1126" w:y="1627"/>
        <w:shd w:val="clear" w:color="auto" w:fill="auto"/>
        <w:spacing w:after="154" w:line="302" w:lineRule="exact"/>
        <w:ind w:firstLine="720"/>
      </w:pPr>
      <w:r>
        <w:t>По причине нарушения ПДД РФ водителями автотранспортных средств количество ДТП уменьшилось на 16% (31), при этом количество раненых в них детей увеличилось на 2,3% (44), количество погибших осталось на уровне прошлого года (3).</w:t>
      </w:r>
    </w:p>
    <w:p w:rsidR="00113E3B" w:rsidRDefault="001F37F4">
      <w:pPr>
        <w:pStyle w:val="100"/>
        <w:framePr w:w="10046" w:h="1417" w:hRule="exact" w:wrap="none" w:vAnchor="page" w:hAnchor="page" w:x="1126" w:y="1627"/>
        <w:shd w:val="clear" w:color="auto" w:fill="auto"/>
        <w:spacing w:before="0" w:line="260" w:lineRule="exact"/>
        <w:ind w:left="80"/>
      </w:pPr>
      <w:r>
        <w:t>Распределение показателей в зависимости от погодных условий</w:t>
      </w:r>
    </w:p>
    <w:p w:rsidR="00113E3B" w:rsidRDefault="00DF2E7B">
      <w:pPr>
        <w:framePr w:wrap="none" w:vAnchor="page" w:hAnchor="page" w:x="1937" w:y="3251"/>
        <w:rPr>
          <w:sz w:val="2"/>
          <w:szCs w:val="2"/>
        </w:rPr>
      </w:pPr>
      <w:r>
        <w:pict>
          <v:shape id="_x0000_i1027" type="#_x0000_t75" style="width:423.75pt;height:47.25pt">
            <v:imagedata r:id="rId11" r:href="rId12"/>
          </v:shape>
        </w:pict>
      </w:r>
    </w:p>
    <w:p w:rsidR="00113E3B" w:rsidRDefault="001F37F4">
      <w:pPr>
        <w:pStyle w:val="a9"/>
        <w:framePr w:w="6782" w:h="792" w:hRule="exact" w:wrap="none" w:vAnchor="page" w:hAnchor="page" w:x="3022" w:y="4108"/>
        <w:shd w:val="clear" w:color="auto" w:fill="auto"/>
        <w:tabs>
          <w:tab w:val="left" w:pos="2760"/>
          <w:tab w:val="left" w:pos="5429"/>
        </w:tabs>
      </w:pPr>
      <w:r>
        <w:t>Ясно</w:t>
      </w:r>
      <w:r>
        <w:tab/>
        <w:t>Пасмурно</w:t>
      </w:r>
      <w:r>
        <w:tab/>
        <w:t>Снегопад, метель</w:t>
      </w:r>
    </w:p>
    <w:p w:rsidR="00113E3B" w:rsidRDefault="001F37F4">
      <w:pPr>
        <w:pStyle w:val="a9"/>
        <w:framePr w:w="6782" w:h="792" w:hRule="exact" w:wrap="none" w:vAnchor="page" w:hAnchor="page" w:x="3022" w:y="4108"/>
        <w:shd w:val="clear" w:color="auto" w:fill="auto"/>
        <w:ind w:left="1960"/>
        <w:jc w:val="left"/>
      </w:pPr>
      <w:r>
        <w:t xml:space="preserve">■ ДТП </w:t>
      </w:r>
      <w:r>
        <w:rPr>
          <w:rStyle w:val="aa"/>
        </w:rPr>
        <w:t xml:space="preserve">■ </w:t>
      </w:r>
      <w:r>
        <w:t xml:space="preserve">Ранено </w:t>
      </w:r>
      <w:r>
        <w:rPr>
          <w:rStyle w:val="ab"/>
        </w:rPr>
        <w:t xml:space="preserve">■ </w:t>
      </w:r>
      <w:r>
        <w:t>Погибло</w:t>
      </w:r>
    </w:p>
    <w:p w:rsidR="00113E3B" w:rsidRDefault="001F37F4">
      <w:pPr>
        <w:pStyle w:val="22"/>
        <w:framePr w:w="10046" w:h="1584" w:hRule="exact" w:wrap="none" w:vAnchor="page" w:hAnchor="page" w:x="1126" w:y="4992"/>
        <w:shd w:val="clear" w:color="auto" w:fill="auto"/>
        <w:spacing w:line="302" w:lineRule="exact"/>
        <w:ind w:firstLine="720"/>
      </w:pPr>
      <w:r>
        <w:t>63% ДТП (24) произошли при неблагоприятных метеорологических условиях (пасмурно, снегопад, метель) и 37% (14) при ясной погоде.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</w:t>
      </w:r>
    </w:p>
    <w:p w:rsidR="00113E3B" w:rsidRDefault="001F37F4">
      <w:pPr>
        <w:pStyle w:val="25"/>
        <w:framePr w:wrap="none" w:vAnchor="page" w:hAnchor="page" w:x="3665" w:y="7004"/>
        <w:shd w:val="clear" w:color="auto" w:fill="auto"/>
        <w:spacing w:line="260" w:lineRule="exact"/>
      </w:pPr>
      <w:r>
        <w:t>Распределение ДТП по времени суток</w:t>
      </w:r>
    </w:p>
    <w:p w:rsidR="00113E3B" w:rsidRDefault="00DF2E7B">
      <w:pPr>
        <w:framePr w:wrap="none" w:vAnchor="page" w:hAnchor="page" w:x="1270" w:y="7471"/>
        <w:rPr>
          <w:sz w:val="2"/>
          <w:szCs w:val="2"/>
        </w:rPr>
      </w:pPr>
      <w:r>
        <w:pict>
          <v:shape id="_x0000_i1028" type="#_x0000_t75" style="width:447pt;height:60.75pt">
            <v:imagedata r:id="rId13" r:href="rId14"/>
          </v:shape>
        </w:pict>
      </w:r>
    </w:p>
    <w:p w:rsidR="00113E3B" w:rsidRDefault="001F37F4">
      <w:pPr>
        <w:pStyle w:val="33"/>
        <w:framePr w:wrap="none" w:vAnchor="page" w:hAnchor="page" w:x="1663" w:y="8675"/>
        <w:shd w:val="clear" w:color="auto" w:fill="auto"/>
        <w:spacing w:line="130" w:lineRule="exact"/>
      </w:pPr>
      <w:r>
        <w:t>00 ч. 00 мин. - 07 ч. 07 ч. 00 мин. - 09 ч. 09 ч. 00 мин. -12 ч. 12 ч. 00 мин. -15 ч. 15 ч. 00 мин. -18 ч. 18 ч. 00 мин. - 21 ч. 21 ч. 00 мин. - 24 ч.</w:t>
      </w:r>
    </w:p>
    <w:p w:rsidR="00113E3B" w:rsidRDefault="001F37F4">
      <w:pPr>
        <w:pStyle w:val="33"/>
        <w:framePr w:w="10027" w:h="529" w:hRule="exact" w:wrap="none" w:vAnchor="page" w:hAnchor="page" w:x="1145" w:y="8836"/>
        <w:shd w:val="clear" w:color="auto" w:fill="auto"/>
        <w:tabs>
          <w:tab w:val="left" w:pos="2090"/>
          <w:tab w:val="left" w:pos="3309"/>
          <w:tab w:val="left" w:pos="4595"/>
          <w:tab w:val="left" w:pos="5814"/>
          <w:tab w:val="left" w:pos="7101"/>
          <w:tab w:val="left" w:pos="8325"/>
        </w:tabs>
        <w:spacing w:after="156" w:line="130" w:lineRule="exact"/>
        <w:ind w:left="880"/>
        <w:jc w:val="both"/>
      </w:pPr>
      <w:r>
        <w:t xml:space="preserve">00 </w:t>
      </w:r>
      <w:r>
        <w:rPr>
          <w:rStyle w:val="34"/>
        </w:rPr>
        <w:t>мин.</w:t>
      </w:r>
      <w:r>
        <w:rPr>
          <w:rStyle w:val="34"/>
        </w:rPr>
        <w:tab/>
      </w:r>
      <w:r>
        <w:rPr>
          <w:rStyle w:val="35"/>
        </w:rPr>
        <w:t xml:space="preserve">00 </w:t>
      </w:r>
      <w:r>
        <w:t>мин.</w:t>
      </w:r>
      <w:r>
        <w:tab/>
      </w:r>
      <w:r>
        <w:rPr>
          <w:rStyle w:val="34"/>
        </w:rPr>
        <w:t xml:space="preserve">00 </w:t>
      </w:r>
      <w:r>
        <w:t>мин.</w:t>
      </w:r>
      <w:r>
        <w:tab/>
        <w:t>00 мин.</w:t>
      </w:r>
      <w:r>
        <w:tab/>
        <w:t>00 мин.</w:t>
      </w:r>
      <w:r>
        <w:tab/>
        <w:t>00 мин.</w:t>
      </w:r>
      <w:r>
        <w:tab/>
        <w:t>00 мин.</w:t>
      </w:r>
    </w:p>
    <w:p w:rsidR="00113E3B" w:rsidRDefault="001F37F4">
      <w:pPr>
        <w:pStyle w:val="a9"/>
        <w:framePr w:w="10027" w:h="529" w:hRule="exact" w:wrap="none" w:vAnchor="page" w:hAnchor="page" w:x="1145" w:y="8836"/>
        <w:shd w:val="clear" w:color="auto" w:fill="auto"/>
        <w:spacing w:line="160" w:lineRule="exact"/>
        <w:ind w:left="3680"/>
        <w:jc w:val="left"/>
      </w:pPr>
      <w:r>
        <w:rPr>
          <w:rStyle w:val="ac"/>
        </w:rPr>
        <w:t xml:space="preserve">■ </w:t>
      </w:r>
      <w:r>
        <w:t xml:space="preserve">ДТП </w:t>
      </w:r>
      <w:r>
        <w:rPr>
          <w:rStyle w:val="aa"/>
        </w:rPr>
        <w:t xml:space="preserve">■ </w:t>
      </w:r>
      <w:r>
        <w:t xml:space="preserve">Ранено </w:t>
      </w:r>
      <w:r>
        <w:rPr>
          <w:rStyle w:val="ab"/>
        </w:rPr>
        <w:t xml:space="preserve">■ </w:t>
      </w:r>
      <w:r>
        <w:t>Погибло</w:t>
      </w:r>
    </w:p>
    <w:p w:rsidR="00113E3B" w:rsidRDefault="001F37F4">
      <w:pPr>
        <w:pStyle w:val="22"/>
        <w:framePr w:w="10046" w:h="1268" w:hRule="exact" w:wrap="none" w:vAnchor="page" w:hAnchor="page" w:x="1126" w:y="9543"/>
        <w:shd w:val="clear" w:color="auto" w:fill="auto"/>
        <w:tabs>
          <w:tab w:val="left" w:pos="1406"/>
        </w:tabs>
        <w:spacing w:line="307" w:lineRule="exact"/>
        <w:ind w:left="600"/>
      </w:pPr>
      <w:r>
        <w:t>57%</w:t>
      </w:r>
      <w:r>
        <w:tab/>
        <w:t>(22) происшествий с участием несовершеннолетних произошли</w:t>
      </w:r>
    </w:p>
    <w:p w:rsidR="00113E3B" w:rsidRDefault="001F37F4">
      <w:pPr>
        <w:pStyle w:val="22"/>
        <w:framePr w:w="10046" w:h="1268" w:hRule="exact" w:wrap="none" w:vAnchor="page" w:hAnchor="page" w:x="1126" w:y="9543"/>
        <w:shd w:val="clear" w:color="auto" w:fill="auto"/>
        <w:spacing w:line="307" w:lineRule="exact"/>
      </w:pPr>
      <w:r>
        <w:t>в период с 07 до 08 ч. (3 ДТП, 1 погиб, 5 ранены) и с 14 до 19 ч. (19 ДТП, 1 погиб, 24 ранены), такая тенденция связана с активным пребыванием детей в это время на улице и интенсивностью транспорта.</w:t>
      </w:r>
    </w:p>
    <w:p w:rsidR="00113E3B" w:rsidRDefault="001F37F4">
      <w:pPr>
        <w:pStyle w:val="25"/>
        <w:framePr w:wrap="none" w:vAnchor="page" w:hAnchor="page" w:x="3679" w:y="11218"/>
        <w:shd w:val="clear" w:color="auto" w:fill="auto"/>
        <w:spacing w:line="260" w:lineRule="exact"/>
      </w:pPr>
      <w:r>
        <w:t>Распределение ДТП по дням недели</w:t>
      </w:r>
    </w:p>
    <w:p w:rsidR="00113E3B" w:rsidRDefault="001F37F4">
      <w:pPr>
        <w:pStyle w:val="a9"/>
        <w:framePr w:w="235" w:h="2041" w:hRule="exact" w:wrap="none" w:vAnchor="page" w:hAnchor="page" w:x="1284" w:y="11609"/>
        <w:shd w:val="clear" w:color="auto" w:fill="auto"/>
        <w:spacing w:line="245" w:lineRule="exact"/>
        <w:jc w:val="left"/>
      </w:pPr>
      <w:r>
        <w:t>14</w:t>
      </w:r>
    </w:p>
    <w:p w:rsidR="00113E3B" w:rsidRDefault="001F37F4">
      <w:pPr>
        <w:pStyle w:val="42"/>
        <w:framePr w:w="235" w:h="2041" w:hRule="exact" w:wrap="none" w:vAnchor="page" w:hAnchor="page" w:x="1284" w:y="11609"/>
        <w:shd w:val="clear" w:color="auto" w:fill="auto"/>
      </w:pPr>
      <w:r>
        <w:t>12</w:t>
      </w:r>
    </w:p>
    <w:p w:rsidR="00113E3B" w:rsidRDefault="001F37F4">
      <w:pPr>
        <w:pStyle w:val="52"/>
        <w:framePr w:w="235" w:h="2041" w:hRule="exact" w:wrap="none" w:vAnchor="page" w:hAnchor="page" w:x="1284" w:y="11609"/>
        <w:shd w:val="clear" w:color="auto" w:fill="auto"/>
      </w:pPr>
      <w:r>
        <w:t>10</w:t>
      </w:r>
    </w:p>
    <w:p w:rsidR="00113E3B" w:rsidRDefault="001F37F4">
      <w:pPr>
        <w:pStyle w:val="62"/>
        <w:framePr w:w="235" w:h="2041" w:hRule="exact" w:wrap="none" w:vAnchor="page" w:hAnchor="page" w:x="1284" w:y="11609"/>
        <w:shd w:val="clear" w:color="auto" w:fill="auto"/>
      </w:pPr>
      <w:r>
        <w:t>8</w:t>
      </w:r>
    </w:p>
    <w:p w:rsidR="00113E3B" w:rsidRDefault="001F37F4">
      <w:pPr>
        <w:pStyle w:val="72"/>
        <w:framePr w:w="235" w:h="2041" w:hRule="exact" w:wrap="none" w:vAnchor="page" w:hAnchor="page" w:x="1284" w:y="11609"/>
        <w:shd w:val="clear" w:color="auto" w:fill="auto"/>
      </w:pPr>
      <w:r>
        <w:t>6</w:t>
      </w:r>
    </w:p>
    <w:p w:rsidR="00113E3B" w:rsidRDefault="001F37F4">
      <w:pPr>
        <w:pStyle w:val="a9"/>
        <w:framePr w:w="235" w:h="2041" w:hRule="exact" w:wrap="none" w:vAnchor="page" w:hAnchor="page" w:x="1284" w:y="11609"/>
        <w:shd w:val="clear" w:color="auto" w:fill="auto"/>
        <w:spacing w:line="245" w:lineRule="exact"/>
        <w:jc w:val="left"/>
      </w:pPr>
      <w:r>
        <w:t>4</w:t>
      </w:r>
    </w:p>
    <w:p w:rsidR="00113E3B" w:rsidRDefault="001F37F4">
      <w:pPr>
        <w:pStyle w:val="84"/>
        <w:framePr w:w="235" w:h="2041" w:hRule="exact" w:wrap="none" w:vAnchor="page" w:hAnchor="page" w:x="1284" w:y="11609"/>
        <w:shd w:val="clear" w:color="auto" w:fill="auto"/>
      </w:pPr>
      <w:r>
        <w:t>2</w:t>
      </w:r>
    </w:p>
    <w:p w:rsidR="00113E3B" w:rsidRDefault="001F37F4">
      <w:pPr>
        <w:pStyle w:val="92"/>
        <w:framePr w:w="235" w:h="2041" w:hRule="exact" w:wrap="none" w:vAnchor="page" w:hAnchor="page" w:x="1284" w:y="11609"/>
        <w:shd w:val="clear" w:color="auto" w:fill="auto"/>
      </w:pPr>
      <w:r>
        <w:t>0</w:t>
      </w:r>
    </w:p>
    <w:p w:rsidR="00113E3B" w:rsidRDefault="00DF2E7B">
      <w:pPr>
        <w:framePr w:wrap="none" w:vAnchor="page" w:hAnchor="page" w:x="1793" w:y="11728"/>
        <w:rPr>
          <w:sz w:val="2"/>
          <w:szCs w:val="2"/>
        </w:rPr>
      </w:pPr>
      <w:r>
        <w:pict>
          <v:shape id="_x0000_i1029" type="#_x0000_t75" style="width:413.25pt;height:90pt">
            <v:imagedata r:id="rId15" r:href="rId16"/>
          </v:shape>
        </w:pict>
      </w:r>
    </w:p>
    <w:p w:rsidR="00113E3B" w:rsidRDefault="001F37F4">
      <w:pPr>
        <w:pStyle w:val="a9"/>
        <w:framePr w:wrap="none" w:vAnchor="page" w:hAnchor="page" w:x="1750" w:y="13591"/>
        <w:shd w:val="clear" w:color="auto" w:fill="auto"/>
        <w:tabs>
          <w:tab w:val="left" w:pos="2717"/>
          <w:tab w:val="left" w:pos="3878"/>
          <w:tab w:val="left" w:pos="5088"/>
          <w:tab w:val="left" w:pos="6322"/>
        </w:tabs>
        <w:spacing w:line="160" w:lineRule="exact"/>
      </w:pPr>
      <w:r>
        <w:t>понедельник вторник</w:t>
      </w:r>
      <w:r>
        <w:tab/>
        <w:t>среда</w:t>
      </w:r>
      <w:r>
        <w:tab/>
        <w:t>четверг</w:t>
      </w:r>
      <w:r>
        <w:tab/>
        <w:t>пятница</w:t>
      </w:r>
      <w:r>
        <w:tab/>
        <w:t>суббота воскресенье</w:t>
      </w:r>
    </w:p>
    <w:p w:rsidR="00113E3B" w:rsidRDefault="001F37F4">
      <w:pPr>
        <w:pStyle w:val="a9"/>
        <w:framePr w:wrap="none" w:vAnchor="page" w:hAnchor="page" w:x="4726" w:y="13975"/>
        <w:shd w:val="clear" w:color="auto" w:fill="auto"/>
        <w:spacing w:line="160" w:lineRule="exact"/>
        <w:jc w:val="left"/>
      </w:pPr>
      <w:r>
        <w:rPr>
          <w:rStyle w:val="aa"/>
        </w:rPr>
        <w:t xml:space="preserve">■ </w:t>
      </w:r>
      <w:r>
        <w:t xml:space="preserve">ДТП </w:t>
      </w:r>
      <w:r>
        <w:rPr>
          <w:rStyle w:val="ad"/>
        </w:rPr>
        <w:t xml:space="preserve">■ </w:t>
      </w:r>
      <w:r>
        <w:t xml:space="preserve">Ранено </w:t>
      </w:r>
      <w:r>
        <w:rPr>
          <w:rStyle w:val="ab"/>
        </w:rPr>
        <w:t xml:space="preserve">■ </w:t>
      </w:r>
      <w:r>
        <w:t>Погибло</w:t>
      </w:r>
    </w:p>
    <w:p w:rsidR="00113E3B" w:rsidRDefault="00113E3B">
      <w:pPr>
        <w:rPr>
          <w:sz w:val="2"/>
          <w:szCs w:val="2"/>
        </w:rPr>
        <w:sectPr w:rsidR="00113E3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13E3B" w:rsidRDefault="003E4A17">
      <w:pPr>
        <w:rPr>
          <w:sz w:val="2"/>
          <w:szCs w:val="2"/>
        </w:rPr>
      </w:pPr>
      <w:r w:rsidRPr="003E4A17">
        <w:lastRenderedPageBreak/>
        <w:pict>
          <v:rect id="_x0000_s1044" style="position:absolute;margin-left:66.45pt;margin-top:594.75pt;width:87.1pt;height:126.25pt;z-index:-251658751;mso-position-horizontal-relative:page;mso-position-vertical-relative:page" fillcolor="#2a2932" stroked="f">
            <w10:wrap anchorx="page" anchory="page"/>
          </v:rect>
        </w:pict>
      </w:r>
    </w:p>
    <w:p w:rsidR="00113E3B" w:rsidRDefault="001F37F4">
      <w:pPr>
        <w:pStyle w:val="a5"/>
        <w:framePr w:wrap="none" w:vAnchor="page" w:hAnchor="page" w:x="6408" w:y="1144"/>
        <w:shd w:val="clear" w:color="auto" w:fill="auto"/>
        <w:spacing w:line="240" w:lineRule="exact"/>
      </w:pPr>
      <w:r>
        <w:t>4</w:t>
      </w:r>
    </w:p>
    <w:p w:rsidR="00113E3B" w:rsidRDefault="001F37F4">
      <w:pPr>
        <w:pStyle w:val="110"/>
        <w:framePr w:w="10022" w:h="289" w:hRule="exact" w:wrap="none" w:vAnchor="page" w:hAnchor="page" w:x="1138" w:y="1733"/>
        <w:shd w:val="clear" w:color="auto" w:fill="auto"/>
        <w:spacing w:line="260" w:lineRule="exact"/>
        <w:ind w:left="6720"/>
      </w:pPr>
      <w:r>
        <w:t>ДТП по видам</w:t>
      </w:r>
    </w:p>
    <w:p w:rsidR="00113E3B" w:rsidRDefault="001F37F4">
      <w:pPr>
        <w:pStyle w:val="a9"/>
        <w:framePr w:w="4320" w:h="441" w:hRule="exact" w:wrap="none" w:vAnchor="page" w:hAnchor="page" w:x="5203" w:y="1943"/>
        <w:shd w:val="clear" w:color="auto" w:fill="auto"/>
        <w:spacing w:line="202" w:lineRule="exact"/>
        <w:ind w:left="20"/>
        <w:jc w:val="center"/>
      </w:pPr>
      <w:r>
        <w:t>Наезд на</w:t>
      </w:r>
      <w:r>
        <w:br/>
        <w:t>препятствие; 1</w:t>
      </w:r>
    </w:p>
    <w:p w:rsidR="00113E3B" w:rsidRDefault="00DF2E7B">
      <w:pPr>
        <w:framePr w:wrap="none" w:vAnchor="page" w:hAnchor="page" w:x="2117" w:y="2560"/>
        <w:rPr>
          <w:sz w:val="2"/>
          <w:szCs w:val="2"/>
        </w:rPr>
      </w:pPr>
      <w:r>
        <w:pict>
          <v:shape id="_x0000_i1030" type="#_x0000_t75" style="width:351pt;height:96.75pt">
            <v:imagedata r:id="rId17" r:href="rId18"/>
          </v:shape>
        </w:pict>
      </w:r>
    </w:p>
    <w:p w:rsidR="00113E3B" w:rsidRDefault="001F37F4">
      <w:pPr>
        <w:pStyle w:val="22"/>
        <w:framePr w:w="10022" w:h="4447" w:hRule="exact" w:wrap="none" w:vAnchor="page" w:hAnchor="page" w:x="1138" w:y="4871"/>
        <w:shd w:val="clear" w:color="auto" w:fill="auto"/>
        <w:tabs>
          <w:tab w:val="left" w:pos="4838"/>
        </w:tabs>
        <w:spacing w:line="298" w:lineRule="exact"/>
        <w:ind w:firstLine="720"/>
      </w:pPr>
      <w:r>
        <w:t>На автомобильных дорогах, расположенных в черте населенных пунктов, зарегистрировано 26 ДТП (-21,2 %), в которых пострадали 33 (-8,3%) ребенка. При этом увеличение количества ДТП произошло в Екатеринбурге - 18 (+6%); Гаринском (Серов) и Пригородном (Н.Тагил) районах, Невьянске, Полевском, Сысерти и Тавде по 1 ДТП (+100%). На автомобильных дорогах вне населенных пунктов зарегистрировано 12 ДТП (+33,3%), травмированы 18 (+50%) детей и 3 погибли (+50%). Из них зарегистрировано 6 ДТП (+20%)на дорогах федерального значения, в которых пострадали 9 детей (уровень АППГ) и 2 погибли (+100%). На автомобильных дорогах регионального значения произошло 8 ДТП (уровень АППГ), в которых 11 (+83,3%) детей получили травмы различной степени тяжести и 1 ребенок погиб (-66,7%). На дорогах местного</w:t>
      </w:r>
      <w:r>
        <w:tab/>
        <w:t>значения зарегистрировано 24 ДТП</w:t>
      </w:r>
    </w:p>
    <w:p w:rsidR="00113E3B" w:rsidRDefault="001F37F4">
      <w:pPr>
        <w:pStyle w:val="22"/>
        <w:framePr w:w="10022" w:h="4447" w:hRule="exact" w:wrap="none" w:vAnchor="page" w:hAnchor="page" w:x="1138" w:y="4871"/>
        <w:shd w:val="clear" w:color="auto" w:fill="auto"/>
        <w:spacing w:after="150" w:line="298" w:lineRule="exact"/>
        <w:jc w:val="left"/>
      </w:pPr>
      <w:r>
        <w:t>(+ 4,3%), в которых травмирован 31 (+14,8%) ребенок.</w:t>
      </w:r>
    </w:p>
    <w:p w:rsidR="00113E3B" w:rsidRDefault="001F37F4">
      <w:pPr>
        <w:pStyle w:val="100"/>
        <w:framePr w:w="10022" w:h="4447" w:hRule="exact" w:wrap="none" w:vAnchor="page" w:hAnchor="page" w:x="1138" w:y="4871"/>
        <w:shd w:val="clear" w:color="auto" w:fill="auto"/>
        <w:spacing w:before="0" w:line="260" w:lineRule="exact"/>
        <w:ind w:right="220"/>
      </w:pPr>
      <w:r>
        <w:t>Распределение раненых и погибших в ДТП детей по значению</w:t>
      </w:r>
    </w:p>
    <w:p w:rsidR="00113E3B" w:rsidRDefault="001F37F4">
      <w:pPr>
        <w:pStyle w:val="100"/>
        <w:framePr w:w="10022" w:h="4447" w:hRule="exact" w:wrap="none" w:vAnchor="page" w:hAnchor="page" w:x="1138" w:y="4871"/>
        <w:shd w:val="clear" w:color="auto" w:fill="auto"/>
        <w:spacing w:before="0" w:line="260" w:lineRule="exact"/>
        <w:ind w:right="220"/>
      </w:pPr>
      <w:r>
        <w:t>дорог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002"/>
        <w:gridCol w:w="3101"/>
        <w:gridCol w:w="1032"/>
        <w:gridCol w:w="1032"/>
        <w:gridCol w:w="1032"/>
        <w:gridCol w:w="1075"/>
      </w:tblGrid>
      <w:tr w:rsidR="00113E3B">
        <w:trPr>
          <w:trHeight w:hRule="exact" w:val="192"/>
        </w:trPr>
        <w:tc>
          <w:tcPr>
            <w:tcW w:w="2002" w:type="dxa"/>
            <w:vMerge w:val="restart"/>
            <w:shd w:val="clear" w:color="auto" w:fill="FFFFFF"/>
          </w:tcPr>
          <w:p w:rsidR="00113E3B" w:rsidRDefault="001F37F4">
            <w:pPr>
              <w:pStyle w:val="22"/>
              <w:framePr w:w="9274" w:h="1118" w:wrap="none" w:vAnchor="page" w:hAnchor="page" w:x="1541" w:y="9506"/>
              <w:shd w:val="clear" w:color="auto" w:fill="auto"/>
              <w:spacing w:line="259" w:lineRule="exact"/>
              <w:ind w:firstLine="420"/>
            </w:pPr>
            <w:r>
              <w:rPr>
                <w:rStyle w:val="2FranklinGothicBook8pt"/>
              </w:rPr>
              <w:t>Местного значения Регионального значения Федерального значения</w:t>
            </w:r>
          </w:p>
        </w:tc>
        <w:tc>
          <w:tcPr>
            <w:tcW w:w="7272" w:type="dxa"/>
            <w:gridSpan w:val="5"/>
            <w:shd w:val="clear" w:color="auto" w:fill="FFFFFF"/>
            <w:vAlign w:val="bottom"/>
          </w:tcPr>
          <w:p w:rsidR="00113E3B" w:rsidRDefault="001F37F4">
            <w:pPr>
              <w:pStyle w:val="22"/>
              <w:framePr w:w="9274" w:h="1118" w:wrap="none" w:vAnchor="page" w:hAnchor="page" w:x="1541" w:y="9506"/>
              <w:shd w:val="clear" w:color="auto" w:fill="auto"/>
              <w:spacing w:line="160" w:lineRule="exact"/>
              <w:jc w:val="left"/>
            </w:pPr>
            <w:r>
              <w:rPr>
                <w:rStyle w:val="2FranklinGothicBook8pt"/>
              </w:rPr>
              <w:t>п</w:t>
            </w:r>
          </w:p>
        </w:tc>
      </w:tr>
      <w:tr w:rsidR="00113E3B">
        <w:trPr>
          <w:trHeight w:hRule="exact" w:val="926"/>
        </w:trPr>
        <w:tc>
          <w:tcPr>
            <w:tcW w:w="2002" w:type="dxa"/>
            <w:vMerge/>
            <w:shd w:val="clear" w:color="auto" w:fill="FFFFFF"/>
          </w:tcPr>
          <w:p w:rsidR="00113E3B" w:rsidRDefault="00113E3B">
            <w:pPr>
              <w:framePr w:w="9274" w:h="1118" w:wrap="none" w:vAnchor="page" w:hAnchor="page" w:x="1541" w:y="9506"/>
            </w:pPr>
          </w:p>
        </w:tc>
        <w:tc>
          <w:tcPr>
            <w:tcW w:w="3101" w:type="dxa"/>
            <w:tcBorders>
              <w:top w:val="single" w:sz="4" w:space="0" w:color="auto"/>
            </w:tcBorders>
            <w:shd w:val="clear" w:color="auto" w:fill="FFFFFF"/>
          </w:tcPr>
          <w:p w:rsidR="00113E3B" w:rsidRDefault="00113E3B">
            <w:pPr>
              <w:framePr w:w="9274" w:h="1118" w:wrap="none" w:vAnchor="page" w:hAnchor="page" w:x="1541" w:y="9506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</w:tcPr>
          <w:p w:rsidR="00113E3B" w:rsidRDefault="00113E3B">
            <w:pPr>
              <w:framePr w:w="9274" w:h="1118" w:wrap="none" w:vAnchor="page" w:hAnchor="page" w:x="1541" w:y="9506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</w:tcPr>
          <w:p w:rsidR="00113E3B" w:rsidRDefault="00113E3B">
            <w:pPr>
              <w:framePr w:w="9274" w:h="1118" w:wrap="none" w:vAnchor="page" w:hAnchor="page" w:x="1541" w:y="9506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</w:tcPr>
          <w:p w:rsidR="00113E3B" w:rsidRDefault="00113E3B">
            <w:pPr>
              <w:framePr w:w="9274" w:h="1118" w:wrap="none" w:vAnchor="page" w:hAnchor="page" w:x="1541" w:y="9506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</w:tcPr>
          <w:p w:rsidR="00113E3B" w:rsidRDefault="00113E3B">
            <w:pPr>
              <w:framePr w:w="9274" w:h="1118" w:wrap="none" w:vAnchor="page" w:hAnchor="page" w:x="1541" w:y="9506"/>
              <w:rPr>
                <w:sz w:val="10"/>
                <w:szCs w:val="10"/>
              </w:rPr>
            </w:pPr>
          </w:p>
        </w:tc>
      </w:tr>
    </w:tbl>
    <w:p w:rsidR="00113E3B" w:rsidRDefault="001F37F4">
      <w:pPr>
        <w:pStyle w:val="af"/>
        <w:framePr w:wrap="none" w:vAnchor="page" w:hAnchor="page" w:x="3475" w:y="10703"/>
        <w:shd w:val="clear" w:color="auto" w:fill="auto"/>
        <w:tabs>
          <w:tab w:val="left" w:pos="1032"/>
          <w:tab w:val="left" w:pos="2021"/>
          <w:tab w:val="left" w:pos="3058"/>
          <w:tab w:val="left" w:pos="4085"/>
          <w:tab w:val="left" w:pos="5117"/>
          <w:tab w:val="left" w:pos="6149"/>
          <w:tab w:val="left" w:pos="7171"/>
        </w:tabs>
        <w:spacing w:line="160" w:lineRule="exact"/>
      </w:pPr>
      <w:r>
        <w:t>О</w:t>
      </w:r>
      <w:r>
        <w:tab/>
        <w:t>5</w:t>
      </w:r>
      <w:r>
        <w:tab/>
        <w:t>10</w:t>
      </w:r>
      <w:r>
        <w:tab/>
        <w:t>15</w:t>
      </w:r>
      <w:r>
        <w:tab/>
        <w:t>20</w:t>
      </w:r>
      <w:r>
        <w:tab/>
        <w:t>25</w:t>
      </w:r>
      <w:r>
        <w:tab/>
        <w:t>30</w:t>
      </w:r>
      <w:r>
        <w:tab/>
        <w:t>35</w:t>
      </w:r>
    </w:p>
    <w:p w:rsidR="00113E3B" w:rsidRDefault="001F37F4">
      <w:pPr>
        <w:pStyle w:val="af"/>
        <w:framePr w:wrap="none" w:vAnchor="page" w:hAnchor="page" w:x="5462" w:y="11072"/>
        <w:shd w:val="clear" w:color="auto" w:fill="auto"/>
        <w:spacing w:line="160" w:lineRule="exact"/>
        <w:jc w:val="left"/>
      </w:pPr>
      <w:r>
        <w:rPr>
          <w:rStyle w:val="af0"/>
        </w:rPr>
        <w:t xml:space="preserve">■ </w:t>
      </w:r>
      <w:r>
        <w:t xml:space="preserve">погибло </w:t>
      </w:r>
      <w:r>
        <w:rPr>
          <w:rStyle w:val="af1"/>
        </w:rPr>
        <w:t xml:space="preserve">■ </w:t>
      </w:r>
      <w:r>
        <w:t>ранено</w:t>
      </w:r>
    </w:p>
    <w:p w:rsidR="00113E3B" w:rsidRDefault="001F37F4">
      <w:pPr>
        <w:pStyle w:val="50"/>
        <w:framePr w:w="10022" w:h="3363" w:hRule="exact" w:wrap="none" w:vAnchor="page" w:hAnchor="page" w:x="1138" w:y="11764"/>
        <w:shd w:val="clear" w:color="auto" w:fill="auto"/>
        <w:spacing w:line="298" w:lineRule="exact"/>
        <w:ind w:left="2060" w:right="10" w:firstLine="720"/>
        <w:jc w:val="both"/>
      </w:pPr>
      <w:r>
        <w:t>По категориям участников дорожного движения</w:t>
      </w:r>
      <w:r>
        <w:br/>
        <w:t>показатели распределились следующим образом:</w:t>
      </w:r>
    </w:p>
    <w:p w:rsidR="00113E3B" w:rsidRDefault="001F37F4">
      <w:pPr>
        <w:pStyle w:val="22"/>
        <w:framePr w:w="10022" w:h="3363" w:hRule="exact" w:wrap="none" w:vAnchor="page" w:hAnchor="page" w:x="1138" w:y="11764"/>
        <w:shd w:val="clear" w:color="auto" w:fill="auto"/>
        <w:spacing w:line="298" w:lineRule="exact"/>
        <w:ind w:left="2060" w:right="10" w:firstLine="1320"/>
      </w:pPr>
      <w:r>
        <w:t xml:space="preserve">С участием </w:t>
      </w:r>
      <w:r>
        <w:rPr>
          <w:rStyle w:val="23"/>
        </w:rPr>
        <w:t>детей</w:t>
      </w:r>
      <w:r>
        <w:t xml:space="preserve"> - </w:t>
      </w:r>
      <w:r>
        <w:rPr>
          <w:rStyle w:val="23"/>
        </w:rPr>
        <w:t>пассажиров</w:t>
      </w:r>
      <w:r>
        <w:t xml:space="preserve"> зарегистрировано 25</w:t>
      </w:r>
      <w:r>
        <w:br/>
        <w:t>(22; +13,6%) ДТП, в которых пострадали 38 (29; +31%) детей</w:t>
      </w:r>
      <w:r>
        <w:br/>
        <w:t>и 3 (2; +50%) погибли. Из них в возрасте до 12 лет травмирован 31</w:t>
      </w:r>
      <w:r>
        <w:br/>
        <w:t>ребенок (+34,8%) и 3 погибли (+50%).</w:t>
      </w:r>
    </w:p>
    <w:p w:rsidR="00113E3B" w:rsidRDefault="001F37F4">
      <w:pPr>
        <w:pStyle w:val="22"/>
        <w:framePr w:w="10022" w:h="3363" w:hRule="exact" w:wrap="none" w:vAnchor="page" w:hAnchor="page" w:x="1138" w:y="11764"/>
        <w:shd w:val="clear" w:color="auto" w:fill="auto"/>
        <w:spacing w:line="298" w:lineRule="exact"/>
        <w:ind w:left="2060" w:right="10" w:firstLine="720"/>
      </w:pPr>
      <w:r>
        <w:t>Доля ДТП с участием детей - пассажиров составила 65% от</w:t>
      </w:r>
      <w:r>
        <w:br/>
        <w:t>общего показателя аварийности с участием детей.</w:t>
      </w:r>
    </w:p>
    <w:p w:rsidR="00113E3B" w:rsidRDefault="001F37F4">
      <w:pPr>
        <w:pStyle w:val="22"/>
        <w:framePr w:w="10022" w:h="3363" w:hRule="exact" w:wrap="none" w:vAnchor="page" w:hAnchor="page" w:x="1138" w:y="11764"/>
        <w:shd w:val="clear" w:color="auto" w:fill="auto"/>
        <w:spacing w:line="298" w:lineRule="exact"/>
        <w:ind w:left="1340" w:right="10" w:firstLine="720"/>
      </w:pPr>
      <w:r>
        <w:t>В 11 (+22,2%) случаях ДТП с пострадавшими детьми-</w:t>
      </w:r>
    </w:p>
    <w:p w:rsidR="00113E3B" w:rsidRDefault="001F37F4">
      <w:pPr>
        <w:pStyle w:val="22"/>
        <w:framePr w:w="10022" w:h="3363" w:hRule="exact" w:wrap="none" w:vAnchor="page" w:hAnchor="page" w:x="1138" w:y="11764"/>
        <w:shd w:val="clear" w:color="auto" w:fill="auto"/>
        <w:spacing w:line="298" w:lineRule="exact"/>
        <w:ind w:right="10"/>
      </w:pPr>
      <w:r>
        <w:t>пассажирами произошли по причине нарушения ПДД РФ водителем, в автомобиле</w:t>
      </w:r>
      <w:r>
        <w:br/>
        <w:t>которого находились дети, в этих авариях пострадали 15 детей и 3 ребенка погибли.</w:t>
      </w:r>
    </w:p>
    <w:p w:rsidR="00113E3B" w:rsidRDefault="00DF2E7B">
      <w:pPr>
        <w:framePr w:wrap="none" w:vAnchor="page" w:hAnchor="page" w:x="1330" w:y="11896"/>
        <w:rPr>
          <w:sz w:val="2"/>
          <w:szCs w:val="2"/>
        </w:rPr>
      </w:pPr>
      <w:r>
        <w:pict>
          <v:shape id="_x0000_i1031" type="#_x0000_t75" style="width:87pt;height:126pt">
            <v:imagedata r:id="rId19" r:href="rId20"/>
          </v:shape>
        </w:pict>
      </w:r>
    </w:p>
    <w:p w:rsidR="00113E3B" w:rsidRDefault="00113E3B">
      <w:pPr>
        <w:rPr>
          <w:sz w:val="2"/>
          <w:szCs w:val="2"/>
        </w:rPr>
        <w:sectPr w:rsidR="00113E3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13E3B" w:rsidRDefault="001F37F4">
      <w:pPr>
        <w:pStyle w:val="a5"/>
        <w:framePr w:wrap="none" w:vAnchor="page" w:hAnchor="page" w:x="6415" w:y="1264"/>
        <w:shd w:val="clear" w:color="auto" w:fill="auto"/>
        <w:spacing w:line="240" w:lineRule="exact"/>
      </w:pPr>
      <w:r>
        <w:lastRenderedPageBreak/>
        <w:t>5</w:t>
      </w:r>
    </w:p>
    <w:p w:rsidR="00113E3B" w:rsidRDefault="001F37F4">
      <w:pPr>
        <w:pStyle w:val="25"/>
        <w:framePr w:w="5880" w:h="632" w:hRule="exact" w:wrap="none" w:vAnchor="page" w:hAnchor="page" w:x="1140" w:y="1949"/>
        <w:shd w:val="clear" w:color="auto" w:fill="auto"/>
        <w:spacing w:after="104" w:line="260" w:lineRule="exact"/>
        <w:jc w:val="right"/>
      </w:pPr>
      <w:r>
        <w:t>Пассажиры</w:t>
      </w:r>
    </w:p>
    <w:p w:rsidR="00113E3B" w:rsidRDefault="001F37F4">
      <w:pPr>
        <w:pStyle w:val="102"/>
        <w:framePr w:w="5880" w:h="632" w:hRule="exact" w:wrap="none" w:vAnchor="page" w:hAnchor="page" w:x="1140" w:y="1949"/>
        <w:shd w:val="clear" w:color="auto" w:fill="auto"/>
        <w:spacing w:before="0" w:line="180" w:lineRule="exact"/>
      </w:pPr>
      <w:r>
        <w:t>22</w:t>
      </w:r>
      <w:r>
        <w:rPr>
          <w:rStyle w:val="10FranklinGothicBook8pt"/>
        </w:rPr>
        <w:t>%</w:t>
      </w:r>
    </w:p>
    <w:p w:rsidR="00113E3B" w:rsidRDefault="001F37F4">
      <w:pPr>
        <w:pStyle w:val="80"/>
        <w:framePr w:w="10037" w:h="2979" w:hRule="exact" w:wrap="none" w:vAnchor="page" w:hAnchor="page" w:x="1130" w:y="3013"/>
        <w:shd w:val="clear" w:color="auto" w:fill="auto"/>
        <w:spacing w:before="0" w:after="265" w:line="160" w:lineRule="exact"/>
        <w:ind w:left="4520"/>
      </w:pPr>
      <w:r>
        <w:t>78%</w:t>
      </w:r>
    </w:p>
    <w:p w:rsidR="00113E3B" w:rsidRDefault="001F37F4">
      <w:pPr>
        <w:pStyle w:val="80"/>
        <w:framePr w:w="10037" w:h="2979" w:hRule="exact" w:wrap="none" w:vAnchor="page" w:hAnchor="page" w:x="1130" w:y="3013"/>
        <w:shd w:val="clear" w:color="auto" w:fill="auto"/>
        <w:spacing w:before="0" w:after="208" w:line="160" w:lineRule="exact"/>
        <w:ind w:left="2560"/>
      </w:pPr>
      <w:r>
        <w:rPr>
          <w:rStyle w:val="82"/>
        </w:rPr>
        <w:t xml:space="preserve">■ </w:t>
      </w:r>
      <w:r>
        <w:t>Перевозились с нарушением ПДД РФ Перевозились без нарушений</w:t>
      </w:r>
    </w:p>
    <w:p w:rsidR="00113E3B" w:rsidRDefault="001F37F4">
      <w:pPr>
        <w:pStyle w:val="22"/>
        <w:framePr w:w="10037" w:h="2979" w:hRule="exact" w:wrap="none" w:vAnchor="page" w:hAnchor="page" w:x="1130" w:y="3013"/>
        <w:shd w:val="clear" w:color="auto" w:fill="auto"/>
        <w:tabs>
          <w:tab w:val="left" w:pos="2793"/>
        </w:tabs>
        <w:spacing w:line="302" w:lineRule="exact"/>
        <w:ind w:left="9" w:firstLine="720"/>
      </w:pPr>
      <w:r>
        <w:t>В 5 случаях ДТП водители перевозили юных пассажиров в возрасте до 12 лет с</w:t>
      </w:r>
      <w:r>
        <w:br/>
        <w:t>нарушением правил</w:t>
      </w:r>
      <w:r>
        <w:tab/>
        <w:t>перевозки детей, в этих авариях травмированы</w:t>
      </w:r>
    </w:p>
    <w:p w:rsidR="00113E3B" w:rsidRDefault="001F37F4">
      <w:pPr>
        <w:pStyle w:val="22"/>
        <w:framePr w:w="10037" w:h="2979" w:hRule="exact" w:wrap="none" w:vAnchor="page" w:hAnchor="page" w:x="1130" w:y="3013"/>
        <w:shd w:val="clear" w:color="auto" w:fill="auto"/>
        <w:spacing w:line="302" w:lineRule="exact"/>
        <w:ind w:left="9"/>
      </w:pPr>
      <w:r>
        <w:t>8 несовершеннолетних (4; +100%) и 1 погиб (+100%): Екатеринбург 4 ДТП;</w:t>
      </w:r>
      <w:r>
        <w:br/>
        <w:t>Ревда 1 ДТП. Один ребенока перевозился на руках, еще двое - в детских</w:t>
      </w:r>
      <w:r>
        <w:br/>
        <w:t>удерживающих устройствах, не закрепленных к конструкции автомобиля ремнями</w:t>
      </w:r>
      <w:r>
        <w:br/>
        <w:t>безопасности, еще один не был пристегнут ремнем безопасности. При этом, в 4 случаях</w:t>
      </w:r>
      <w:r>
        <w:br/>
        <w:t>нарушения перевозки детей допустили отцы несовершеннолетних.</w:t>
      </w:r>
    </w:p>
    <w:p w:rsidR="00113E3B" w:rsidRDefault="00DF2E7B">
      <w:pPr>
        <w:framePr w:wrap="none" w:vAnchor="page" w:hAnchor="page" w:x="5988" w:y="2560"/>
        <w:rPr>
          <w:sz w:val="2"/>
          <w:szCs w:val="2"/>
        </w:rPr>
      </w:pPr>
      <w:r>
        <w:pict>
          <v:shape id="_x0000_i1032" type="#_x0000_t75" style="width:33pt;height:27.75pt">
            <v:imagedata r:id="rId21" r:href="rId22"/>
          </v:shape>
        </w:pict>
      </w:r>
    </w:p>
    <w:p w:rsidR="00113E3B" w:rsidRDefault="001F37F4">
      <w:pPr>
        <w:pStyle w:val="100"/>
        <w:framePr w:w="10037" w:h="1253" w:hRule="exact" w:wrap="none" w:vAnchor="page" w:hAnchor="page" w:x="1130" w:y="6317"/>
        <w:shd w:val="clear" w:color="auto" w:fill="auto"/>
        <w:spacing w:before="0" w:line="260" w:lineRule="exact"/>
        <w:ind w:left="4180"/>
        <w:jc w:val="left"/>
      </w:pPr>
      <w:r>
        <w:t>Расположение детей в транспортном средстве</w:t>
      </w:r>
    </w:p>
    <w:p w:rsidR="00113E3B" w:rsidRDefault="001F37F4">
      <w:pPr>
        <w:pStyle w:val="80"/>
        <w:framePr w:w="10037" w:h="1253" w:hRule="exact" w:wrap="none" w:vAnchor="page" w:hAnchor="page" w:x="1130" w:y="6317"/>
        <w:shd w:val="clear" w:color="auto" w:fill="auto"/>
        <w:spacing w:before="0" w:line="264" w:lineRule="exact"/>
        <w:ind w:left="2820" w:right="4640" w:firstLine="1460"/>
      </w:pPr>
      <w:r>
        <w:t>на переднем; В</w:t>
      </w:r>
    </w:p>
    <w:p w:rsidR="00113E3B" w:rsidRDefault="001F37F4">
      <w:pPr>
        <w:pStyle w:val="80"/>
        <w:framePr w:w="10037" w:h="1253" w:hRule="exact" w:wrap="none" w:vAnchor="page" w:hAnchor="page" w:x="1130" w:y="6317"/>
        <w:shd w:val="clear" w:color="auto" w:fill="auto"/>
        <w:spacing w:before="0" w:after="203" w:line="264" w:lineRule="exact"/>
        <w:ind w:left="2820" w:right="4640"/>
      </w:pPr>
      <w:r>
        <w:t>сзади посередине; 3.</w:t>
      </w:r>
    </w:p>
    <w:p w:rsidR="00113E3B" w:rsidRDefault="001F37F4">
      <w:pPr>
        <w:pStyle w:val="80"/>
        <w:framePr w:w="10037" w:h="1253" w:hRule="exact" w:wrap="none" w:vAnchor="page" w:hAnchor="page" w:x="1130" w:y="6317"/>
        <w:shd w:val="clear" w:color="auto" w:fill="auto"/>
        <w:spacing w:before="0" w:line="160" w:lineRule="exact"/>
        <w:ind w:left="6019" w:right="2644"/>
        <w:jc w:val="both"/>
      </w:pPr>
      <w:r>
        <w:t>сзади справа; 15</w:t>
      </w:r>
    </w:p>
    <w:p w:rsidR="00113E3B" w:rsidRDefault="001F37F4">
      <w:pPr>
        <w:pStyle w:val="a9"/>
        <w:framePr w:wrap="none" w:vAnchor="page" w:hAnchor="page" w:x="3924" w:y="8437"/>
        <w:shd w:val="clear" w:color="auto" w:fill="auto"/>
        <w:spacing w:line="160" w:lineRule="exact"/>
        <w:jc w:val="left"/>
      </w:pPr>
      <w:r>
        <w:t>сзади слева; 20</w:t>
      </w:r>
    </w:p>
    <w:p w:rsidR="00113E3B" w:rsidRDefault="001F37F4">
      <w:pPr>
        <w:pStyle w:val="22"/>
        <w:framePr w:w="10037" w:h="6686" w:hRule="exact" w:wrap="none" w:vAnchor="page" w:hAnchor="page" w:x="1130" w:y="8946"/>
        <w:shd w:val="clear" w:color="auto" w:fill="auto"/>
        <w:spacing w:line="298" w:lineRule="exact"/>
        <w:ind w:right="4" w:firstLine="720"/>
      </w:pPr>
      <w:r>
        <w:t>По месту расположения в транспортном средстве большая часть пострадавших</w:t>
      </w:r>
      <w:r>
        <w:br/>
        <w:t>в момент ДТП детей находилась на заднем пассажирском сидении слева (20)</w:t>
      </w:r>
      <w:r>
        <w:br/>
        <w:t>и справа (15).</w:t>
      </w:r>
    </w:p>
    <w:p w:rsidR="00113E3B" w:rsidRDefault="001F37F4">
      <w:pPr>
        <w:pStyle w:val="22"/>
        <w:framePr w:w="10037" w:h="6686" w:hRule="exact" w:wrap="none" w:vAnchor="page" w:hAnchor="page" w:x="1130" w:y="8946"/>
        <w:shd w:val="clear" w:color="auto" w:fill="auto"/>
        <w:spacing w:line="298" w:lineRule="exact"/>
        <w:ind w:right="4" w:firstLine="720"/>
      </w:pPr>
      <w:r>
        <w:t>Подавляющее большинство происшествий, в которых пострадали дети-</w:t>
      </w:r>
      <w:r>
        <w:br/>
        <w:t>пассажиры - это столкновения транспортных средств (25; +31,6%), количество</w:t>
      </w:r>
      <w:r>
        <w:br/>
        <w:t>травмированных в них детей увеличилось на 46,2% (38), погибших на 50% (3).</w:t>
      </w:r>
    </w:p>
    <w:p w:rsidR="00113E3B" w:rsidRDefault="001F37F4">
      <w:pPr>
        <w:pStyle w:val="22"/>
        <w:framePr w:w="10037" w:h="6686" w:hRule="exact" w:wrap="none" w:vAnchor="page" w:hAnchor="page" w:x="1130" w:y="8946"/>
        <w:shd w:val="clear" w:color="auto" w:fill="auto"/>
        <w:spacing w:line="298" w:lineRule="exact"/>
        <w:ind w:right="4" w:firstLine="720"/>
      </w:pPr>
      <w:r>
        <w:t>Устойчивый рост количества ДТП с участием детей-пассажиров</w:t>
      </w:r>
      <w:r>
        <w:br/>
        <w:t>зарегистрирован с 7 до 08 (4 ДТП, 7 ранены и 1 погиб) и с 14 до 19 часов (13 ДТП,</w:t>
      </w:r>
      <w:r>
        <w:br/>
        <w:t>18 ранены, 1 погиб). Большинство аварий произошли во вторник: 6 ДТП (+50%),</w:t>
      </w:r>
      <w:r>
        <w:br/>
        <w:t>8 ранены (+60%) и понедельник (5 ДТП, 8 ранены). В 3 случаях ДТП, которые</w:t>
      </w:r>
      <w:r>
        <w:br/>
        <w:t xml:space="preserve">произошли в пятницу (уровень </w:t>
      </w:r>
      <w:r>
        <w:rPr>
          <w:rStyle w:val="2-1pt"/>
        </w:rPr>
        <w:t>А1111Г),</w:t>
      </w:r>
      <w:r>
        <w:t xml:space="preserve"> погибли 2 ребенка (+200%). На 33,3%</w:t>
      </w:r>
      <w:r>
        <w:br/>
        <w:t>увеличилось количество ДТП в субботу, в этих происшествиях пострадали 7 детей</w:t>
      </w:r>
    </w:p>
    <w:p w:rsidR="00113E3B" w:rsidRDefault="001F37F4">
      <w:pPr>
        <w:pStyle w:val="22"/>
        <w:framePr w:w="10037" w:h="6686" w:hRule="exact" w:wrap="none" w:vAnchor="page" w:hAnchor="page" w:x="1130" w:y="8946"/>
        <w:shd w:val="clear" w:color="auto" w:fill="auto"/>
        <w:spacing w:line="298" w:lineRule="exact"/>
        <w:ind w:right="2265"/>
      </w:pPr>
      <w:r>
        <w:t>(+75%).</w:t>
      </w:r>
    </w:p>
    <w:p w:rsidR="00113E3B" w:rsidRDefault="001F37F4">
      <w:pPr>
        <w:pStyle w:val="22"/>
        <w:framePr w:w="10037" w:h="6686" w:hRule="exact" w:wrap="none" w:vAnchor="page" w:hAnchor="page" w:x="1130" w:y="8946"/>
        <w:shd w:val="clear" w:color="auto" w:fill="auto"/>
        <w:spacing w:line="298" w:lineRule="exact"/>
        <w:ind w:right="2265" w:firstLine="720"/>
      </w:pPr>
      <w:r>
        <w:t xml:space="preserve">С участием </w:t>
      </w:r>
      <w:r>
        <w:rPr>
          <w:rStyle w:val="23"/>
        </w:rPr>
        <w:t>детей-пешеходов</w:t>
      </w:r>
      <w:r>
        <w:t xml:space="preserve"> зарегистрировано</w:t>
      </w:r>
      <w:r>
        <w:br/>
        <w:t>13 ДТП (20; -35%), в которых пострадали 13 (19; -31,6%) детей.</w:t>
      </w:r>
    </w:p>
    <w:p w:rsidR="00113E3B" w:rsidRDefault="001F37F4">
      <w:pPr>
        <w:pStyle w:val="22"/>
        <w:framePr w:w="10037" w:h="6686" w:hRule="exact" w:wrap="none" w:vAnchor="page" w:hAnchor="page" w:x="1130" w:y="8946"/>
        <w:shd w:val="clear" w:color="auto" w:fill="auto"/>
        <w:spacing w:line="298" w:lineRule="exact"/>
        <w:ind w:right="2265"/>
      </w:pPr>
      <w:r>
        <w:t>Доля ДТП с участием детей- пешеходов составила 35% от общего</w:t>
      </w:r>
      <w:r>
        <w:br/>
        <w:t>показателя аварийности с участием несовершеннолетних</w:t>
      </w:r>
    </w:p>
    <w:p w:rsidR="00113E3B" w:rsidRDefault="001F37F4">
      <w:pPr>
        <w:pStyle w:val="22"/>
        <w:framePr w:w="10037" w:h="6686" w:hRule="exact" w:wrap="none" w:vAnchor="page" w:hAnchor="page" w:x="1130" w:y="8946"/>
        <w:shd w:val="clear" w:color="auto" w:fill="auto"/>
        <w:spacing w:line="298" w:lineRule="exact"/>
        <w:ind w:right="2270" w:firstLine="720"/>
      </w:pPr>
      <w:r>
        <w:t>На 16,7% (7) увеличилось количество ДТП по собственной</w:t>
      </w:r>
      <w:r>
        <w:br/>
        <w:t>неосторожности несовершеннолетних пешеходов, в которых</w:t>
      </w:r>
      <w:r>
        <w:br/>
        <w:t>пострадали 7 юных пешеходов (+16,7%).</w:t>
      </w:r>
    </w:p>
    <w:p w:rsidR="00113E3B" w:rsidRDefault="001F37F4">
      <w:pPr>
        <w:pStyle w:val="22"/>
        <w:framePr w:w="10037" w:h="6686" w:hRule="exact" w:wrap="none" w:vAnchor="page" w:hAnchor="page" w:x="1130" w:y="8946"/>
        <w:shd w:val="clear" w:color="auto" w:fill="auto"/>
        <w:spacing w:line="298" w:lineRule="exact"/>
        <w:ind w:right="33" w:firstLine="720"/>
      </w:pPr>
      <w:r>
        <w:t>Каждый второй наезд на ребенка (9 ДТП) совершен на пешеходном переходе. В</w:t>
      </w:r>
      <w:r>
        <w:br/>
        <w:t>таких происшествиях травмированы 9 юных пешеходов (+12,5%).</w:t>
      </w:r>
    </w:p>
    <w:p w:rsidR="00113E3B" w:rsidRDefault="003E4A17">
      <w:pPr>
        <w:rPr>
          <w:sz w:val="2"/>
          <w:szCs w:val="2"/>
        </w:rPr>
        <w:sectPr w:rsidR="00113E3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 w:rsidRPr="003E4A17">
        <w:pict>
          <v:shape id="_x0000_s1036" type="#_x0000_t75" style="position:absolute;margin-left:258.05pt;margin-top:343.5pt;width:93.1pt;height:86.9pt;z-index:-251658750;mso-wrap-distance-left:5pt;mso-wrap-distance-right:5pt;mso-position-horizontal-relative:page;mso-position-vertical-relative:page" wrapcoords="0 0">
            <v:imagedata r:id="rId23" o:title="image11"/>
            <w10:wrap anchorx="page" anchory="page"/>
          </v:shape>
        </w:pict>
      </w:r>
      <w:r w:rsidRPr="003E4A17">
        <w:pict>
          <v:shape id="_x0000_s1037" type="#_x0000_t75" style="position:absolute;margin-left:451.5pt;margin-top:649pt;width:102.7pt;height:77.3pt;z-index:-251658749;mso-wrap-distance-left:5pt;mso-wrap-distance-right:5pt;mso-position-horizontal-relative:page;mso-position-vertical-relative:page" wrapcoords="0 0">
            <v:imagedata r:id="rId24" o:title="image12"/>
            <w10:wrap anchorx="page" anchory="page"/>
          </v:shape>
        </w:pict>
      </w:r>
    </w:p>
    <w:p w:rsidR="00113E3B" w:rsidRDefault="001F37F4">
      <w:pPr>
        <w:pStyle w:val="a5"/>
        <w:framePr w:wrap="none" w:vAnchor="page" w:hAnchor="page" w:x="6427" w:y="1111"/>
        <w:shd w:val="clear" w:color="auto" w:fill="auto"/>
        <w:spacing w:line="240" w:lineRule="exact"/>
      </w:pPr>
      <w:r>
        <w:lastRenderedPageBreak/>
        <w:t>6</w:t>
      </w:r>
    </w:p>
    <w:p w:rsidR="00113E3B" w:rsidRDefault="001F37F4">
      <w:pPr>
        <w:pStyle w:val="100"/>
        <w:framePr w:wrap="none" w:vAnchor="page" w:hAnchor="page" w:x="1128" w:y="1800"/>
        <w:shd w:val="clear" w:color="auto" w:fill="auto"/>
        <w:spacing w:before="0" w:line="260" w:lineRule="exact"/>
        <w:ind w:left="3580"/>
        <w:jc w:val="left"/>
      </w:pPr>
      <w:r>
        <w:t>ДТП на пешеходных переходах</w:t>
      </w:r>
    </w:p>
    <w:p w:rsidR="00113E3B" w:rsidRDefault="00DF2E7B">
      <w:pPr>
        <w:framePr w:wrap="none" w:vAnchor="page" w:hAnchor="page" w:x="5645" w:y="2277"/>
        <w:rPr>
          <w:sz w:val="2"/>
          <w:szCs w:val="2"/>
        </w:rPr>
      </w:pPr>
      <w:r>
        <w:pict>
          <v:shape id="_x0000_i1033" type="#_x0000_t75" style="width:260.25pt;height:57pt">
            <v:imagedata r:id="rId25" r:href="rId26"/>
          </v:shape>
        </w:pict>
      </w:r>
    </w:p>
    <w:p w:rsidR="00113E3B" w:rsidRDefault="001F37F4">
      <w:pPr>
        <w:pStyle w:val="a9"/>
        <w:framePr w:w="10032" w:h="186" w:hRule="exact" w:wrap="none" w:vAnchor="page" w:hAnchor="page" w:x="1138" w:y="3771"/>
        <w:shd w:val="clear" w:color="auto" w:fill="auto"/>
        <w:spacing w:line="160" w:lineRule="exact"/>
        <w:ind w:left="3940"/>
        <w:jc w:val="left"/>
      </w:pPr>
      <w:r>
        <w:t xml:space="preserve">■ нерегулируемый </w:t>
      </w:r>
      <w:r>
        <w:rPr>
          <w:rStyle w:val="aa"/>
        </w:rPr>
        <w:t xml:space="preserve">■ </w:t>
      </w:r>
      <w:r>
        <w:t>регулируемый</w:t>
      </w:r>
    </w:p>
    <w:p w:rsidR="00113E3B" w:rsidRDefault="001F37F4">
      <w:pPr>
        <w:pStyle w:val="22"/>
        <w:framePr w:w="10042" w:h="5814" w:hRule="exact" w:wrap="none" w:vAnchor="page" w:hAnchor="page" w:x="1128" w:y="4152"/>
        <w:shd w:val="clear" w:color="auto" w:fill="auto"/>
        <w:spacing w:line="302" w:lineRule="exact"/>
        <w:ind w:firstLine="740"/>
      </w:pPr>
      <w:r>
        <w:t>Количество происшествий с детьми-пешеходами в темное время суток снизилось на 25% (3). Одним из сопутствующих факторов таких ДТП стало отсутствие на верхней одежде или рюкзаке ребенка световозвращающих элементов.</w:t>
      </w:r>
    </w:p>
    <w:p w:rsidR="00113E3B" w:rsidRDefault="001F37F4">
      <w:pPr>
        <w:pStyle w:val="22"/>
        <w:framePr w:w="10042" w:h="5814" w:hRule="exact" w:wrap="none" w:vAnchor="page" w:hAnchor="page" w:x="1128" w:y="4152"/>
        <w:shd w:val="clear" w:color="auto" w:fill="auto"/>
        <w:spacing w:line="302" w:lineRule="exact"/>
        <w:ind w:firstLine="740"/>
      </w:pPr>
      <w:r>
        <w:t xml:space="preserve">Участниками каждого второго происшествия (8) стали дети-пешеходы в возрасте 13-15 лет (+300%) и 8-9 лет (+100%), в этих авариях травмированы 8 детей. Все наезды произошли в городах и населенных пунктах. Наибольшие показатели количества ДТП с участием детей-пешеходов зафиксированы в понедельник (4 ДТП; +33,3%), вторник и четверг (по 3 ДТП). 2 ДТП зарегистрированы в пятницу и 1 в воскресенье. По времени совершения самым опасным является временной промежуток с 12 до 20 часов, в это время произошло 85% ДТП (11) с участием детей-пешеходов, при этом максимальные значения зарегистрированы в период с 16 до 17 часов (3 ДТП), с 13 до </w:t>
      </w:r>
      <w:r>
        <w:rPr>
          <w:rStyle w:val="22pt"/>
        </w:rPr>
        <w:t>14ис</w:t>
      </w:r>
      <w:r>
        <w:t xml:space="preserve"> 19 до 20 (по 2 ДТП). По 1 ДТП произошло в период с 07 до 08, с 12 до 13, 15 до 16, 17 до 19 и с 21 до 22 часов.</w:t>
      </w:r>
    </w:p>
    <w:p w:rsidR="00113E3B" w:rsidRDefault="001F37F4">
      <w:pPr>
        <w:pStyle w:val="22"/>
        <w:framePr w:w="10042" w:h="5814" w:hRule="exact" w:wrap="none" w:vAnchor="page" w:hAnchor="page" w:x="1128" w:y="4152"/>
        <w:shd w:val="clear" w:color="auto" w:fill="auto"/>
        <w:spacing w:after="334" w:line="302" w:lineRule="exact"/>
        <w:ind w:firstLine="740"/>
      </w:pPr>
      <w:r>
        <w:t>В 6 случаях ДТП (46%) произошли на маршрутах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113E3B" w:rsidRDefault="001F37F4">
      <w:pPr>
        <w:pStyle w:val="100"/>
        <w:framePr w:w="10042" w:h="5814" w:hRule="exact" w:wrap="none" w:vAnchor="page" w:hAnchor="page" w:x="1128" w:y="4152"/>
        <w:shd w:val="clear" w:color="auto" w:fill="auto"/>
        <w:spacing w:before="0" w:line="260" w:lineRule="exact"/>
        <w:ind w:left="1360"/>
        <w:jc w:val="left"/>
      </w:pPr>
      <w:r>
        <w:t>ДТП по категориям участников</w:t>
      </w:r>
    </w:p>
    <w:p w:rsidR="00113E3B" w:rsidRDefault="00DF2E7B">
      <w:pPr>
        <w:framePr w:wrap="none" w:vAnchor="page" w:hAnchor="page" w:x="3278" w:y="10394"/>
        <w:rPr>
          <w:sz w:val="2"/>
          <w:szCs w:val="2"/>
        </w:rPr>
      </w:pPr>
      <w:r>
        <w:pict>
          <v:shape id="_x0000_i1034" type="#_x0000_t75" style="width:284.25pt;height:63pt">
            <v:imagedata r:id="rId27" r:href="rId28"/>
          </v:shape>
        </w:pict>
      </w:r>
    </w:p>
    <w:p w:rsidR="00113E3B" w:rsidRDefault="001F37F4">
      <w:pPr>
        <w:pStyle w:val="22"/>
        <w:framePr w:w="10042" w:h="3364" w:hRule="exact" w:wrap="none" w:vAnchor="page" w:hAnchor="page" w:x="1128" w:y="12268"/>
        <w:shd w:val="clear" w:color="auto" w:fill="auto"/>
        <w:spacing w:line="298" w:lineRule="exact"/>
        <w:ind w:firstLine="740"/>
      </w:pPr>
      <w:r>
        <w:t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</w:t>
      </w:r>
    </w:p>
    <w:p w:rsidR="00113E3B" w:rsidRDefault="001F37F4">
      <w:pPr>
        <w:pStyle w:val="22"/>
        <w:framePr w:w="10042" w:h="3364" w:hRule="exact" w:wrap="none" w:vAnchor="page" w:hAnchor="page" w:x="1128" w:y="12268"/>
        <w:shd w:val="clear" w:color="auto" w:fill="auto"/>
        <w:spacing w:line="298" w:lineRule="exact"/>
        <w:ind w:firstLine="740"/>
      </w:pPr>
      <w:r>
        <w:t>Вина несовершеннолетних усматривается в 7 ДТП из 38 и составляет 18% от общего количества дорожных аварий с участием детей: Екатеринбург 5 (+150%), по 1 Сысерть и Серов (+100%). Основными нарушениями ПДД РФ, допущенными юными пешеходами, стали неожиданный выход на проезжую часть из- за стоящего транспортного средства, сооружений или деревьев (3), переход проезжей части в неустановленном месте, в зоне видимости пешеходного перехода (2), неподчинение сигналам регулирования (2).</w:t>
      </w:r>
    </w:p>
    <w:p w:rsidR="00113E3B" w:rsidRDefault="00113E3B">
      <w:pPr>
        <w:rPr>
          <w:sz w:val="2"/>
          <w:szCs w:val="2"/>
        </w:rPr>
        <w:sectPr w:rsidR="00113E3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13E3B" w:rsidRDefault="001F37F4">
      <w:pPr>
        <w:pStyle w:val="a5"/>
        <w:framePr w:wrap="none" w:vAnchor="page" w:hAnchor="page" w:x="6343" w:y="1197"/>
        <w:shd w:val="clear" w:color="auto" w:fill="auto"/>
        <w:spacing w:line="240" w:lineRule="exact"/>
      </w:pPr>
      <w:r>
        <w:lastRenderedPageBreak/>
        <w:t>7</w:t>
      </w:r>
    </w:p>
    <w:p w:rsidR="00113E3B" w:rsidRDefault="001F37F4">
      <w:pPr>
        <w:pStyle w:val="25"/>
        <w:framePr w:wrap="none" w:vAnchor="page" w:hAnchor="page" w:x="3300" w:y="1778"/>
        <w:shd w:val="clear" w:color="auto" w:fill="auto"/>
        <w:spacing w:line="260" w:lineRule="exact"/>
      </w:pPr>
      <w:r>
        <w:t>ДТП по собственной неосторожности детей</w:t>
      </w:r>
    </w:p>
    <w:p w:rsidR="00113E3B" w:rsidRDefault="00DF2E7B">
      <w:pPr>
        <w:framePr w:wrap="none" w:vAnchor="page" w:hAnchor="page" w:x="2844" w:y="2219"/>
        <w:rPr>
          <w:sz w:val="2"/>
          <w:szCs w:val="2"/>
        </w:rPr>
      </w:pPr>
      <w:r>
        <w:pict>
          <v:shape id="_x0000_i1035" type="#_x0000_t75" style="width:273pt;height:96.75pt">
            <v:imagedata r:id="rId29" r:href="rId30"/>
          </v:shape>
        </w:pict>
      </w:r>
    </w:p>
    <w:p w:rsidR="00113E3B" w:rsidRDefault="00113E3B" w:rsidP="00DF2E7B">
      <w:pPr>
        <w:pStyle w:val="22"/>
        <w:framePr w:w="10027" w:h="10329" w:hRule="exact" w:wrap="none" w:vAnchor="page" w:hAnchor="page" w:x="1135" w:y="4693"/>
        <w:shd w:val="clear" w:color="auto" w:fill="auto"/>
        <w:spacing w:after="289" w:line="322" w:lineRule="exact"/>
        <w:ind w:firstLine="720"/>
        <w:jc w:val="left"/>
        <w:rPr>
          <w:sz w:val="2"/>
          <w:szCs w:val="2"/>
        </w:rPr>
      </w:pPr>
    </w:p>
    <w:sectPr w:rsidR="00113E3B" w:rsidSect="00113E3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80F" w:rsidRDefault="00E6480F" w:rsidP="00113E3B">
      <w:r>
        <w:separator/>
      </w:r>
    </w:p>
  </w:endnote>
  <w:endnote w:type="continuationSeparator" w:id="1">
    <w:p w:rsidR="00E6480F" w:rsidRDefault="00E6480F" w:rsidP="00113E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80F" w:rsidRDefault="00E6480F"/>
  </w:footnote>
  <w:footnote w:type="continuationSeparator" w:id="1">
    <w:p w:rsidR="00E6480F" w:rsidRDefault="00E6480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801EB"/>
    <w:multiLevelType w:val="multilevel"/>
    <w:tmpl w:val="34F271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13E3B"/>
    <w:rsid w:val="00113E3B"/>
    <w:rsid w:val="001F37F4"/>
    <w:rsid w:val="003E4A17"/>
    <w:rsid w:val="00DF2E7B"/>
    <w:rsid w:val="00E6480F"/>
    <w:rsid w:val="00F56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13E3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13E3B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113E3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Колонтитул (2)_"/>
    <w:basedOn w:val="a0"/>
    <w:link w:val="20"/>
    <w:rsid w:val="00113E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sid w:val="00113E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3pt">
    <w:name w:val="Основной текст (3) + Интервал 3 pt"/>
    <w:basedOn w:val="3"/>
    <w:rsid w:val="00113E3B"/>
    <w:rPr>
      <w:color w:val="000000"/>
      <w:spacing w:val="70"/>
      <w:w w:val="100"/>
      <w:position w:val="0"/>
      <w:lang w:val="ru-RU" w:eastAsia="ru-RU" w:bidi="ru-RU"/>
    </w:rPr>
  </w:style>
  <w:style w:type="character" w:customStyle="1" w:styleId="31">
    <w:name w:val="Основной текст (3)"/>
    <w:basedOn w:val="3"/>
    <w:rsid w:val="00113E3B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113E3B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sid w:val="00113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sid w:val="00113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sid w:val="00113E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sid w:val="00113E3B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sid w:val="00113E3B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">
    <w:name w:val="Основной текст (8)_"/>
    <w:basedOn w:val="a0"/>
    <w:link w:val="80"/>
    <w:rsid w:val="00113E3B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81">
    <w:name w:val="Основной текст (8)"/>
    <w:basedOn w:val="8"/>
    <w:rsid w:val="00113E3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8TimesNewRoman13pt">
    <w:name w:val="Основной текст (8) + Times New Roman;13 pt;Полужирный"/>
    <w:basedOn w:val="8"/>
    <w:rsid w:val="00113E3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8TimesNewRoman13pt0">
    <w:name w:val="Основной текст (8) + Times New Roman;13 pt;Полужирный"/>
    <w:basedOn w:val="8"/>
    <w:rsid w:val="00113E3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23">
    <w:name w:val="Основной текст (2) + Полужирный;Курсив"/>
    <w:basedOn w:val="21"/>
    <w:rsid w:val="00113E3B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113E3B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82">
    <w:name w:val="Основной текст (8)"/>
    <w:basedOn w:val="8"/>
    <w:rsid w:val="00113E3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0">
    <w:name w:val="Основной текст (10)_"/>
    <w:basedOn w:val="a0"/>
    <w:link w:val="100"/>
    <w:rsid w:val="00113E3B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Подпись к картинке_"/>
    <w:basedOn w:val="a0"/>
    <w:link w:val="a9"/>
    <w:rsid w:val="00113E3B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a">
    <w:name w:val="Подпись к картинке"/>
    <w:basedOn w:val="a8"/>
    <w:rsid w:val="00113E3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b">
    <w:name w:val="Подпись к картинке"/>
    <w:basedOn w:val="a8"/>
    <w:rsid w:val="00113E3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4">
    <w:name w:val="Подпись к картинке (2)_"/>
    <w:basedOn w:val="a0"/>
    <w:link w:val="25"/>
    <w:rsid w:val="00113E3B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2">
    <w:name w:val="Подпись к картинке (3)_"/>
    <w:basedOn w:val="a0"/>
    <w:link w:val="33"/>
    <w:rsid w:val="00113E3B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3"/>
      <w:szCs w:val="13"/>
      <w:u w:val="none"/>
    </w:rPr>
  </w:style>
  <w:style w:type="character" w:customStyle="1" w:styleId="34">
    <w:name w:val="Подпись к картинке (3)"/>
    <w:basedOn w:val="32"/>
    <w:rsid w:val="00113E3B"/>
    <w:rPr>
      <w:color w:val="000000"/>
      <w:w w:val="100"/>
      <w:position w:val="0"/>
      <w:lang w:val="ru-RU" w:eastAsia="ru-RU" w:bidi="ru-RU"/>
    </w:rPr>
  </w:style>
  <w:style w:type="character" w:customStyle="1" w:styleId="35">
    <w:name w:val="Подпись к картинке (3)"/>
    <w:basedOn w:val="32"/>
    <w:rsid w:val="00113E3B"/>
    <w:rPr>
      <w:color w:val="000000"/>
      <w:w w:val="100"/>
      <w:position w:val="0"/>
      <w:lang w:val="ru-RU" w:eastAsia="ru-RU" w:bidi="ru-RU"/>
    </w:rPr>
  </w:style>
  <w:style w:type="character" w:customStyle="1" w:styleId="ac">
    <w:name w:val="Подпись к картинке"/>
    <w:basedOn w:val="a8"/>
    <w:rsid w:val="00113E3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1">
    <w:name w:val="Подпись к картинке (4)_"/>
    <w:basedOn w:val="a0"/>
    <w:link w:val="42"/>
    <w:rsid w:val="00113E3B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51">
    <w:name w:val="Подпись к картинке (5)_"/>
    <w:basedOn w:val="a0"/>
    <w:link w:val="52"/>
    <w:rsid w:val="00113E3B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61">
    <w:name w:val="Подпись к картинке (6)_"/>
    <w:basedOn w:val="a0"/>
    <w:link w:val="62"/>
    <w:rsid w:val="00113E3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1">
    <w:name w:val="Подпись к картинке (7)_"/>
    <w:basedOn w:val="a0"/>
    <w:link w:val="72"/>
    <w:rsid w:val="00113E3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83">
    <w:name w:val="Подпись к картинке (8)_"/>
    <w:basedOn w:val="a0"/>
    <w:link w:val="84"/>
    <w:rsid w:val="00113E3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91">
    <w:name w:val="Подпись к картинке (9)_"/>
    <w:basedOn w:val="a0"/>
    <w:link w:val="92"/>
    <w:rsid w:val="00113E3B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d">
    <w:name w:val="Подпись к картинке"/>
    <w:basedOn w:val="a8"/>
    <w:rsid w:val="00113E3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113E3B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FranklinGothicBook8pt">
    <w:name w:val="Основной текст (2) + Franklin Gothic Book;8 pt"/>
    <w:basedOn w:val="21"/>
    <w:rsid w:val="00113E3B"/>
    <w:rPr>
      <w:rFonts w:ascii="Franklin Gothic Book" w:eastAsia="Franklin Gothic Book" w:hAnsi="Franklin Gothic Book" w:cs="Franklin Gothic Book"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ae">
    <w:name w:val="Подпись к таблице_"/>
    <w:basedOn w:val="a0"/>
    <w:link w:val="af"/>
    <w:rsid w:val="00113E3B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f0">
    <w:name w:val="Подпись к таблице"/>
    <w:basedOn w:val="ae"/>
    <w:rsid w:val="00113E3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f1">
    <w:name w:val="Подпись к таблице"/>
    <w:basedOn w:val="ae"/>
    <w:rsid w:val="00113E3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01">
    <w:name w:val="Подпись к картинке (10)_"/>
    <w:basedOn w:val="a0"/>
    <w:link w:val="102"/>
    <w:rsid w:val="00113E3B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10FranklinGothicBook8pt">
    <w:name w:val="Подпись к картинке (10) + Franklin Gothic Book;8 pt"/>
    <w:basedOn w:val="101"/>
    <w:rsid w:val="00113E3B"/>
    <w:rPr>
      <w:rFonts w:ascii="Franklin Gothic Book" w:eastAsia="Franklin Gothic Book" w:hAnsi="Franklin Gothic Book" w:cs="Franklin Gothic Book"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2-1pt">
    <w:name w:val="Основной текст (2) + Интервал -1 pt"/>
    <w:basedOn w:val="21"/>
    <w:rsid w:val="00113E3B"/>
    <w:rPr>
      <w:color w:val="000000"/>
      <w:spacing w:val="-20"/>
      <w:w w:val="100"/>
      <w:position w:val="0"/>
      <w:lang w:val="ru-RU" w:eastAsia="ru-RU" w:bidi="ru-RU"/>
    </w:rPr>
  </w:style>
  <w:style w:type="character" w:customStyle="1" w:styleId="22pt">
    <w:name w:val="Основной текст (2) + Интервал 2 pt"/>
    <w:basedOn w:val="21"/>
    <w:rsid w:val="00113E3B"/>
    <w:rPr>
      <w:color w:val="000000"/>
      <w:spacing w:val="50"/>
      <w:w w:val="100"/>
      <w:position w:val="0"/>
      <w:lang w:val="ru-RU" w:eastAsia="ru-RU" w:bidi="ru-RU"/>
    </w:rPr>
  </w:style>
  <w:style w:type="character" w:customStyle="1" w:styleId="26">
    <w:name w:val="Основной текст (2)"/>
    <w:basedOn w:val="21"/>
    <w:rsid w:val="00113E3B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12">
    <w:name w:val="Основной текст (12)_"/>
    <w:basedOn w:val="a0"/>
    <w:link w:val="120"/>
    <w:rsid w:val="00113E3B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paragraph" w:customStyle="1" w:styleId="a5">
    <w:name w:val="Колонтитул"/>
    <w:basedOn w:val="a"/>
    <w:link w:val="a4"/>
    <w:rsid w:val="00113E3B"/>
    <w:pPr>
      <w:shd w:val="clear" w:color="auto" w:fill="FFFFFF"/>
      <w:spacing w:line="0" w:lineRule="atLeast"/>
    </w:pPr>
    <w:rPr>
      <w:rFonts w:ascii="Calibri" w:eastAsia="Calibri" w:hAnsi="Calibri" w:cs="Calibri"/>
    </w:rPr>
  </w:style>
  <w:style w:type="paragraph" w:customStyle="1" w:styleId="20">
    <w:name w:val="Колонтитул (2)"/>
    <w:basedOn w:val="a"/>
    <w:link w:val="2"/>
    <w:rsid w:val="00113E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70"/>
      <w:sz w:val="19"/>
      <w:szCs w:val="19"/>
    </w:rPr>
  </w:style>
  <w:style w:type="paragraph" w:customStyle="1" w:styleId="30">
    <w:name w:val="Основной текст (3)"/>
    <w:basedOn w:val="a"/>
    <w:link w:val="3"/>
    <w:rsid w:val="00113E3B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40">
    <w:name w:val="Основной текст (4)"/>
    <w:basedOn w:val="a"/>
    <w:link w:val="4"/>
    <w:rsid w:val="00113E3B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z w:val="20"/>
      <w:szCs w:val="20"/>
    </w:rPr>
  </w:style>
  <w:style w:type="paragraph" w:customStyle="1" w:styleId="a7">
    <w:name w:val="Другое"/>
    <w:basedOn w:val="a"/>
    <w:link w:val="a6"/>
    <w:rsid w:val="00113E3B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113E3B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113E3B"/>
    <w:pPr>
      <w:shd w:val="clear" w:color="auto" w:fill="FFFFFF"/>
      <w:spacing w:line="30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rsid w:val="00113E3B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70">
    <w:name w:val="Основной текст (7)"/>
    <w:basedOn w:val="a"/>
    <w:link w:val="7"/>
    <w:rsid w:val="00113E3B"/>
    <w:pPr>
      <w:shd w:val="clear" w:color="auto" w:fill="FFFFFF"/>
      <w:spacing w:before="360" w:after="300" w:line="0" w:lineRule="atLeast"/>
      <w:jc w:val="center"/>
    </w:pPr>
    <w:rPr>
      <w:rFonts w:ascii="Franklin Gothic Book" w:eastAsia="Franklin Gothic Book" w:hAnsi="Franklin Gothic Book" w:cs="Franklin Gothic Book"/>
      <w:sz w:val="22"/>
      <w:szCs w:val="22"/>
    </w:rPr>
  </w:style>
  <w:style w:type="paragraph" w:customStyle="1" w:styleId="80">
    <w:name w:val="Основной текст (8)"/>
    <w:basedOn w:val="a"/>
    <w:link w:val="8"/>
    <w:rsid w:val="00113E3B"/>
    <w:pPr>
      <w:shd w:val="clear" w:color="auto" w:fill="FFFFFF"/>
      <w:spacing w:before="300" w:line="245" w:lineRule="exact"/>
    </w:pPr>
    <w:rPr>
      <w:rFonts w:ascii="Franklin Gothic Book" w:eastAsia="Franklin Gothic Book" w:hAnsi="Franklin Gothic Book" w:cs="Franklin Gothic Book"/>
      <w:sz w:val="16"/>
      <w:szCs w:val="16"/>
    </w:rPr>
  </w:style>
  <w:style w:type="paragraph" w:customStyle="1" w:styleId="90">
    <w:name w:val="Основной текст (9)"/>
    <w:basedOn w:val="a"/>
    <w:link w:val="9"/>
    <w:rsid w:val="00113E3B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z w:val="16"/>
      <w:szCs w:val="16"/>
    </w:rPr>
  </w:style>
  <w:style w:type="paragraph" w:customStyle="1" w:styleId="100">
    <w:name w:val="Основной текст (10)"/>
    <w:basedOn w:val="a"/>
    <w:link w:val="10"/>
    <w:rsid w:val="00113E3B"/>
    <w:pPr>
      <w:shd w:val="clear" w:color="auto" w:fill="FFFFFF"/>
      <w:spacing w:before="120" w:line="0" w:lineRule="atLeast"/>
      <w:jc w:val="center"/>
    </w:pPr>
    <w:rPr>
      <w:rFonts w:ascii="Franklin Gothic Book" w:eastAsia="Franklin Gothic Book" w:hAnsi="Franklin Gothic Book" w:cs="Franklin Gothic Book"/>
      <w:sz w:val="26"/>
      <w:szCs w:val="26"/>
    </w:rPr>
  </w:style>
  <w:style w:type="paragraph" w:customStyle="1" w:styleId="a9">
    <w:name w:val="Подпись к картинке"/>
    <w:basedOn w:val="a"/>
    <w:link w:val="a8"/>
    <w:rsid w:val="00113E3B"/>
    <w:pPr>
      <w:shd w:val="clear" w:color="auto" w:fill="FFFFFF"/>
      <w:spacing w:line="370" w:lineRule="exact"/>
      <w:jc w:val="both"/>
    </w:pPr>
    <w:rPr>
      <w:rFonts w:ascii="Franklin Gothic Book" w:eastAsia="Franklin Gothic Book" w:hAnsi="Franklin Gothic Book" w:cs="Franklin Gothic Book"/>
      <w:sz w:val="16"/>
      <w:szCs w:val="16"/>
    </w:rPr>
  </w:style>
  <w:style w:type="paragraph" w:customStyle="1" w:styleId="25">
    <w:name w:val="Подпись к картинке (2)"/>
    <w:basedOn w:val="a"/>
    <w:link w:val="24"/>
    <w:rsid w:val="00113E3B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z w:val="26"/>
      <w:szCs w:val="26"/>
    </w:rPr>
  </w:style>
  <w:style w:type="paragraph" w:customStyle="1" w:styleId="33">
    <w:name w:val="Подпись к картинке (3)"/>
    <w:basedOn w:val="a"/>
    <w:link w:val="32"/>
    <w:rsid w:val="00113E3B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z w:val="13"/>
      <w:szCs w:val="13"/>
    </w:rPr>
  </w:style>
  <w:style w:type="paragraph" w:customStyle="1" w:styleId="42">
    <w:name w:val="Подпись к картинке (4)"/>
    <w:basedOn w:val="a"/>
    <w:link w:val="41"/>
    <w:rsid w:val="00113E3B"/>
    <w:pPr>
      <w:shd w:val="clear" w:color="auto" w:fill="FFFFFF"/>
      <w:spacing w:line="245" w:lineRule="exact"/>
    </w:pPr>
    <w:rPr>
      <w:rFonts w:ascii="Calibri" w:eastAsia="Calibri" w:hAnsi="Calibri" w:cs="Calibri"/>
      <w:b/>
      <w:bCs/>
      <w:sz w:val="17"/>
      <w:szCs w:val="17"/>
    </w:rPr>
  </w:style>
  <w:style w:type="paragraph" w:customStyle="1" w:styleId="52">
    <w:name w:val="Подпись к картинке (5)"/>
    <w:basedOn w:val="a"/>
    <w:link w:val="51"/>
    <w:rsid w:val="00113E3B"/>
    <w:pPr>
      <w:shd w:val="clear" w:color="auto" w:fill="FFFFFF"/>
      <w:spacing w:line="245" w:lineRule="exact"/>
    </w:pPr>
    <w:rPr>
      <w:rFonts w:ascii="Calibri" w:eastAsia="Calibri" w:hAnsi="Calibri" w:cs="Calibri"/>
      <w:b/>
      <w:bCs/>
      <w:sz w:val="17"/>
      <w:szCs w:val="17"/>
    </w:rPr>
  </w:style>
  <w:style w:type="paragraph" w:customStyle="1" w:styleId="62">
    <w:name w:val="Подпись к картинке (6)"/>
    <w:basedOn w:val="a"/>
    <w:link w:val="61"/>
    <w:rsid w:val="00113E3B"/>
    <w:pPr>
      <w:shd w:val="clear" w:color="auto" w:fill="FFFFFF"/>
      <w:spacing w:line="245" w:lineRule="exact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72">
    <w:name w:val="Подпись к картинке (7)"/>
    <w:basedOn w:val="a"/>
    <w:link w:val="71"/>
    <w:rsid w:val="00113E3B"/>
    <w:pPr>
      <w:shd w:val="clear" w:color="auto" w:fill="FFFFFF"/>
      <w:spacing w:line="245" w:lineRule="exact"/>
    </w:pPr>
    <w:rPr>
      <w:rFonts w:ascii="Calibri" w:eastAsia="Calibri" w:hAnsi="Calibri" w:cs="Calibri"/>
      <w:sz w:val="18"/>
      <w:szCs w:val="18"/>
    </w:rPr>
  </w:style>
  <w:style w:type="paragraph" w:customStyle="1" w:styleId="84">
    <w:name w:val="Подпись к картинке (8)"/>
    <w:basedOn w:val="a"/>
    <w:link w:val="83"/>
    <w:rsid w:val="00113E3B"/>
    <w:pPr>
      <w:shd w:val="clear" w:color="auto" w:fill="FFFFFF"/>
      <w:spacing w:line="245" w:lineRule="exact"/>
    </w:pPr>
    <w:rPr>
      <w:rFonts w:ascii="Calibri" w:eastAsia="Calibri" w:hAnsi="Calibri" w:cs="Calibri"/>
      <w:sz w:val="18"/>
      <w:szCs w:val="18"/>
    </w:rPr>
  </w:style>
  <w:style w:type="paragraph" w:customStyle="1" w:styleId="92">
    <w:name w:val="Подпись к картинке (9)"/>
    <w:basedOn w:val="a"/>
    <w:link w:val="91"/>
    <w:rsid w:val="00113E3B"/>
    <w:pPr>
      <w:shd w:val="clear" w:color="auto" w:fill="FFFFFF"/>
      <w:spacing w:line="245" w:lineRule="exact"/>
    </w:pPr>
    <w:rPr>
      <w:rFonts w:ascii="Franklin Gothic Book" w:eastAsia="Franklin Gothic Book" w:hAnsi="Franklin Gothic Book" w:cs="Franklin Gothic Book"/>
      <w:sz w:val="16"/>
      <w:szCs w:val="16"/>
    </w:rPr>
  </w:style>
  <w:style w:type="paragraph" w:customStyle="1" w:styleId="110">
    <w:name w:val="Основной текст (11)"/>
    <w:basedOn w:val="a"/>
    <w:link w:val="11"/>
    <w:rsid w:val="00113E3B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af">
    <w:name w:val="Подпись к таблице"/>
    <w:basedOn w:val="a"/>
    <w:link w:val="ae"/>
    <w:rsid w:val="00113E3B"/>
    <w:pPr>
      <w:shd w:val="clear" w:color="auto" w:fill="FFFFFF"/>
      <w:spacing w:line="0" w:lineRule="atLeast"/>
      <w:jc w:val="both"/>
    </w:pPr>
    <w:rPr>
      <w:rFonts w:ascii="Franklin Gothic Book" w:eastAsia="Franklin Gothic Book" w:hAnsi="Franklin Gothic Book" w:cs="Franklin Gothic Book"/>
      <w:sz w:val="16"/>
      <w:szCs w:val="16"/>
    </w:rPr>
  </w:style>
  <w:style w:type="paragraph" w:customStyle="1" w:styleId="102">
    <w:name w:val="Подпись к картинке (10)"/>
    <w:basedOn w:val="a"/>
    <w:link w:val="101"/>
    <w:rsid w:val="00113E3B"/>
    <w:pPr>
      <w:shd w:val="clear" w:color="auto" w:fill="FFFFFF"/>
      <w:spacing w:before="180" w:line="0" w:lineRule="atLeast"/>
      <w:jc w:val="right"/>
    </w:pPr>
    <w:rPr>
      <w:rFonts w:ascii="Calibri" w:eastAsia="Calibri" w:hAnsi="Calibri" w:cs="Calibri"/>
      <w:sz w:val="18"/>
      <w:szCs w:val="18"/>
    </w:rPr>
  </w:style>
  <w:style w:type="paragraph" w:customStyle="1" w:styleId="120">
    <w:name w:val="Основной текст (12)"/>
    <w:basedOn w:val="a"/>
    <w:link w:val="12"/>
    <w:rsid w:val="00113E3B"/>
    <w:pPr>
      <w:shd w:val="clear" w:color="auto" w:fill="FFFFFF"/>
      <w:spacing w:before="540" w:line="0" w:lineRule="atLeast"/>
      <w:jc w:val="both"/>
    </w:pPr>
    <w:rPr>
      <w:rFonts w:ascii="Times New Roman" w:eastAsia="Times New Roman" w:hAnsi="Times New Roman" w:cs="Times New Roman"/>
      <w:b/>
      <w:bCs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AppData/Local/Temp/FineReader12.00/media/image3.jpeg" TargetMode="External"/><Relationship Id="rId13" Type="http://schemas.openxmlformats.org/officeDocument/2006/relationships/image" Target="media/image4.jpeg"/><Relationship Id="rId18" Type="http://schemas.openxmlformats.org/officeDocument/2006/relationships/image" Target="../AppData/Local/Temp/FineReader12.00/media/image8.jpeg" TargetMode="External"/><Relationship Id="rId26" Type="http://schemas.openxmlformats.org/officeDocument/2006/relationships/image" Target="../AppData/Local/Temp/FineReader12.00/media/image13.jpe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7" Type="http://schemas.openxmlformats.org/officeDocument/2006/relationships/image" Target="media/image1.jpeg"/><Relationship Id="rId12" Type="http://schemas.openxmlformats.org/officeDocument/2006/relationships/image" Target="../AppData/Local/Temp/FineReader12.00/media/image5.jpeg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../AppData/Local/Temp/FineReader12.00/media/image7.jpeg" TargetMode="External"/><Relationship Id="rId20" Type="http://schemas.openxmlformats.org/officeDocument/2006/relationships/image" Target="../AppData/Local/Temp/FineReader12.00/media/image9.jpeg" TargetMode="External"/><Relationship Id="rId29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image" Target="media/image10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image" Target="media/image9.png"/><Relationship Id="rId28" Type="http://schemas.openxmlformats.org/officeDocument/2006/relationships/image" Target="../AppData/Local/Temp/FineReader12.00/media/image14.jpeg" TargetMode="External"/><Relationship Id="rId10" Type="http://schemas.openxmlformats.org/officeDocument/2006/relationships/image" Target="../AppData/Local/Temp/FineReader12.00/media/image4.jpeg" TargetMode="External"/><Relationship Id="rId19" Type="http://schemas.openxmlformats.org/officeDocument/2006/relationships/image" Target="media/image7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../AppData/Local/Temp/FineReader12.00/media/image6.jpeg" TargetMode="External"/><Relationship Id="rId22" Type="http://schemas.openxmlformats.org/officeDocument/2006/relationships/image" Target="../AppData/Local/Temp/FineReader12.00/media/image10.jpeg" TargetMode="External"/><Relationship Id="rId27" Type="http://schemas.openxmlformats.org/officeDocument/2006/relationships/image" Target="media/image12.jpeg"/><Relationship Id="rId30" Type="http://schemas.openxmlformats.org/officeDocument/2006/relationships/image" Target="../AppData/Local/Temp/FineReader12.00/media/image15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1937</Words>
  <Characters>11042</Characters>
  <Application>Microsoft Office Word</Application>
  <DocSecurity>0</DocSecurity>
  <Lines>92</Lines>
  <Paragraphs>25</Paragraphs>
  <ScaleCrop>false</ScaleCrop>
  <Company/>
  <LinksUpToDate>false</LinksUpToDate>
  <CharactersWithSpaces>12954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2022-04-05T09:44:00Z</dcterms:created>
  <dcterms:modified xsi:type="dcterms:W3CDTF">2022-04-05T09:51:00Z</dcterms:modified>
</cp:coreProperties>
</file>