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29" w:rsidRDefault="00B11E29" w:rsidP="00B11E29">
      <w:pPr>
        <w:pStyle w:val="1"/>
        <w:spacing w:line="276" w:lineRule="auto"/>
        <w:jc w:val="center"/>
      </w:pPr>
      <w:r>
        <w:rPr>
          <w:b/>
          <w:bCs/>
          <w:sz w:val="28"/>
          <w:szCs w:val="28"/>
        </w:rPr>
        <w:t xml:space="preserve">Аналитико-статистический отчет </w:t>
      </w:r>
    </w:p>
    <w:p w:rsidR="00520741" w:rsidRDefault="00B11E29" w:rsidP="007E376A">
      <w:pPr>
        <w:pStyle w:val="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педагога-психолога </w:t>
      </w:r>
      <w:r w:rsidR="00905308">
        <w:rPr>
          <w:b/>
          <w:bCs/>
          <w:sz w:val="28"/>
          <w:szCs w:val="28"/>
        </w:rPr>
        <w:t>МБ</w:t>
      </w:r>
      <w:r>
        <w:rPr>
          <w:b/>
          <w:bCs/>
          <w:sz w:val="28"/>
          <w:szCs w:val="28"/>
        </w:rPr>
        <w:t xml:space="preserve">ОУ </w:t>
      </w:r>
      <w:r w:rsidR="00905308">
        <w:rPr>
          <w:b/>
          <w:bCs/>
          <w:sz w:val="28"/>
          <w:szCs w:val="28"/>
        </w:rPr>
        <w:t>«Школа-интернат №9»</w:t>
      </w:r>
    </w:p>
    <w:p w:rsidR="002319DD" w:rsidRDefault="002319DD" w:rsidP="007E376A">
      <w:pPr>
        <w:pStyle w:val="1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B306B2">
        <w:rPr>
          <w:b/>
          <w:bCs/>
          <w:sz w:val="28"/>
          <w:szCs w:val="28"/>
        </w:rPr>
        <w:t xml:space="preserve"> 1 полугодие </w:t>
      </w:r>
      <w:r>
        <w:rPr>
          <w:b/>
          <w:bCs/>
          <w:sz w:val="28"/>
          <w:szCs w:val="28"/>
        </w:rPr>
        <w:t>20</w:t>
      </w:r>
      <w:r w:rsidR="001915DE">
        <w:rPr>
          <w:b/>
          <w:bCs/>
          <w:sz w:val="28"/>
          <w:szCs w:val="28"/>
        </w:rPr>
        <w:t>2</w:t>
      </w:r>
      <w:r w:rsidR="00B306B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-202</w:t>
      </w:r>
      <w:r w:rsidR="00B306B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учебн</w:t>
      </w:r>
      <w:r w:rsidR="00B306B2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год</w:t>
      </w:r>
      <w:r w:rsidR="00B306B2">
        <w:rPr>
          <w:b/>
          <w:bCs/>
          <w:sz w:val="28"/>
          <w:szCs w:val="28"/>
        </w:rPr>
        <w:t>а</w:t>
      </w:r>
    </w:p>
    <w:p w:rsidR="00FA78AA" w:rsidRPr="00033E14" w:rsidRDefault="00E74C48" w:rsidP="00520741">
      <w:pPr>
        <w:jc w:val="both"/>
      </w:pPr>
      <w:r>
        <w:t xml:space="preserve">  </w:t>
      </w:r>
      <w:r w:rsidR="00FA78AA" w:rsidRPr="00FA1095">
        <w:t xml:space="preserve">Психолого-педагогическая работа проводилась в течение </w:t>
      </w:r>
      <w:r w:rsidR="00520741">
        <w:t xml:space="preserve"> учебного периода </w:t>
      </w:r>
      <w:r w:rsidR="00FA78AA" w:rsidRPr="00FA1095">
        <w:t xml:space="preserve"> в соответствии с годовым планом работы школы и планом педагога-психолога. </w:t>
      </w:r>
      <w:r w:rsidR="00FA78AA" w:rsidRPr="00033E14">
        <w:t xml:space="preserve">Годовой план педагога-психолога </w:t>
      </w:r>
      <w:r w:rsidR="00D50611">
        <w:t xml:space="preserve">практически </w:t>
      </w:r>
      <w:r w:rsidR="00520741">
        <w:t>реализован</w:t>
      </w:r>
      <w:r w:rsidR="00D50611">
        <w:t>.</w:t>
      </w:r>
      <w:r w:rsidR="00520741">
        <w:t xml:space="preserve"> </w:t>
      </w:r>
    </w:p>
    <w:p w:rsidR="00483B43" w:rsidRDefault="00FA78AA" w:rsidP="00483B43">
      <w:pPr>
        <w:jc w:val="both"/>
      </w:pPr>
      <w:r w:rsidRPr="00EE5FE0">
        <w:rPr>
          <w:rFonts w:eastAsia="Calibri"/>
          <w:u w:val="single"/>
          <w:lang w:eastAsia="en-US"/>
        </w:rPr>
        <w:t>Цель деятельности</w:t>
      </w:r>
      <w:r>
        <w:rPr>
          <w:rFonts w:eastAsia="Calibri"/>
          <w:lang w:eastAsia="en-US"/>
        </w:rPr>
        <w:t xml:space="preserve">: </w:t>
      </w:r>
      <w:r w:rsidR="00520741" w:rsidRPr="001A45D2">
        <w:t>обеспечение психологического здоровья детей</w:t>
      </w:r>
      <w:r w:rsidR="00483B43" w:rsidRPr="00483B43">
        <w:t xml:space="preserve"> </w:t>
      </w:r>
      <w:r w:rsidR="00483B43" w:rsidRPr="001A45D2">
        <w:t>на всех этапах взросления в процессе воспитания, образования и социализации</w:t>
      </w:r>
      <w:r w:rsidR="00483B43">
        <w:t>.</w:t>
      </w:r>
    </w:p>
    <w:p w:rsidR="00483B43" w:rsidRDefault="00483B43" w:rsidP="00483B43">
      <w:pPr>
        <w:jc w:val="both"/>
      </w:pPr>
      <w:r>
        <w:t xml:space="preserve">Реализация выбранной стратегии была направлена на решение следующих </w:t>
      </w:r>
      <w:r w:rsidRPr="00EE5FE0">
        <w:rPr>
          <w:u w:val="single"/>
        </w:rPr>
        <w:t>задач</w:t>
      </w:r>
      <w:r>
        <w:t>:</w:t>
      </w:r>
    </w:p>
    <w:p w:rsidR="00A84E08" w:rsidRDefault="00A84E08" w:rsidP="00483B43">
      <w:pPr>
        <w:jc w:val="both"/>
      </w:pPr>
    </w:p>
    <w:p w:rsidR="00FA78AA" w:rsidRDefault="002319DD" w:rsidP="00FA78AA">
      <w:pPr>
        <w:widowControl/>
        <w:numPr>
          <w:ilvl w:val="0"/>
          <w:numId w:val="13"/>
        </w:numPr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повышение уровня</w:t>
      </w:r>
      <w:r w:rsidR="00FA78AA" w:rsidRPr="003D604F">
        <w:rPr>
          <w:rStyle w:val="dash041e005f0431005f044b005f0447005f043d005f044b005f0439005f005fchar1char1"/>
        </w:rPr>
        <w:t xml:space="preserve"> психолого-педагогической компетентности обучающихся, педагогических работников</w:t>
      </w:r>
      <w:r>
        <w:rPr>
          <w:rStyle w:val="dash041e005f0431005f044b005f0447005f043d005f044b005f0439005f005fchar1char1"/>
        </w:rPr>
        <w:t xml:space="preserve">  и </w:t>
      </w:r>
      <w:r w:rsidR="00FA78AA" w:rsidRPr="003D604F">
        <w:rPr>
          <w:rStyle w:val="dash041e005f0431005f044b005f0447005f043d005f044b005f0439005f005fchar1char1"/>
        </w:rPr>
        <w:t xml:space="preserve"> родител</w:t>
      </w:r>
      <w:r>
        <w:rPr>
          <w:rStyle w:val="dash041e005f0431005f044b005f0447005f043d005f044b005f0439005f005fchar1char1"/>
        </w:rPr>
        <w:t>ей</w:t>
      </w:r>
      <w:r w:rsidR="00FA78AA" w:rsidRPr="003D604F">
        <w:rPr>
          <w:rStyle w:val="dash041e005f0431005f044b005f0447005f043d005f044b005f0439005f005fchar1char1"/>
        </w:rPr>
        <w:t>;</w:t>
      </w:r>
    </w:p>
    <w:p w:rsidR="00FA78AA" w:rsidRPr="003D604F" w:rsidRDefault="00FA78AA" w:rsidP="00A84E08">
      <w:pPr>
        <w:widowControl/>
        <w:numPr>
          <w:ilvl w:val="0"/>
          <w:numId w:val="13"/>
        </w:numPr>
        <w:jc w:val="both"/>
      </w:pPr>
      <w:r w:rsidRPr="00A84E08">
        <w:rPr>
          <w:rFonts w:eastAsia="Calibri"/>
        </w:rPr>
        <w:t xml:space="preserve">мониторинг психолого-педагогического статуса ребенка и динамики его психологического развития в процессе школьного обучения; </w:t>
      </w:r>
    </w:p>
    <w:p w:rsidR="00FA78AA" w:rsidRPr="003D604F" w:rsidRDefault="00FA78AA" w:rsidP="00FA78AA">
      <w:pPr>
        <w:widowControl/>
        <w:numPr>
          <w:ilvl w:val="0"/>
          <w:numId w:val="13"/>
        </w:numPr>
        <w:jc w:val="both"/>
      </w:pPr>
      <w:r>
        <w:t>о</w:t>
      </w:r>
      <w:r w:rsidRPr="003D604F">
        <w:t>существление всеобуча для педагогов и родителей с целью обеспечения индивидуального подхода к каждому ребёнку</w:t>
      </w:r>
      <w:r w:rsidR="002319DD">
        <w:t xml:space="preserve"> и профилактики</w:t>
      </w:r>
      <w:r w:rsidR="002319DD" w:rsidRPr="002319DD">
        <w:t xml:space="preserve"> </w:t>
      </w:r>
      <w:r w:rsidR="002319DD" w:rsidRPr="003D604F">
        <w:t>девиантного поведения</w:t>
      </w:r>
      <w:r w:rsidRPr="003D604F">
        <w:t>;</w:t>
      </w:r>
    </w:p>
    <w:p w:rsidR="00FA78AA" w:rsidRPr="003D604F" w:rsidRDefault="00FA78AA" w:rsidP="00FA78AA">
      <w:pPr>
        <w:widowControl/>
        <w:numPr>
          <w:ilvl w:val="0"/>
          <w:numId w:val="13"/>
        </w:numPr>
        <w:jc w:val="both"/>
      </w:pPr>
      <w:r>
        <w:t>в</w:t>
      </w:r>
      <w:r w:rsidRPr="003D604F">
        <w:t>ыявление детей, имеющих отклонения в развитии когнитивной и эмоционально-волевой сферы</w:t>
      </w:r>
      <w:r w:rsidR="00A84E08">
        <w:t>;</w:t>
      </w:r>
      <w:r w:rsidRPr="003D604F">
        <w:t xml:space="preserve"> </w:t>
      </w:r>
    </w:p>
    <w:p w:rsidR="00FA78AA" w:rsidRPr="003D604F" w:rsidRDefault="00FA78AA" w:rsidP="00FA78AA">
      <w:pPr>
        <w:widowControl/>
        <w:numPr>
          <w:ilvl w:val="0"/>
          <w:numId w:val="13"/>
        </w:numPr>
        <w:jc w:val="both"/>
      </w:pPr>
      <w:r>
        <w:t>о</w:t>
      </w:r>
      <w:r w:rsidRPr="003D604F">
        <w:t>казание помощи учащимся в решении актуальных задач развития, обучения: при возникновении учебных трудностей, нарушениях эмоционально-волевой сферы, появлении проблем в межличностных отношениях со сверстниками, педагогами, родителями;</w:t>
      </w:r>
    </w:p>
    <w:p w:rsidR="00FA78AA" w:rsidRDefault="00FA78AA" w:rsidP="00FA78AA">
      <w:pPr>
        <w:widowControl/>
        <w:numPr>
          <w:ilvl w:val="0"/>
          <w:numId w:val="13"/>
        </w:numPr>
        <w:jc w:val="both"/>
      </w:pPr>
      <w:r>
        <w:t xml:space="preserve">оказание </w:t>
      </w:r>
      <w:r w:rsidRPr="003D604F">
        <w:t xml:space="preserve"> помощ</w:t>
      </w:r>
      <w:r>
        <w:t>и</w:t>
      </w:r>
      <w:r w:rsidRPr="003D604F">
        <w:t xml:space="preserve"> педагогам и родителям в профилактике девиантного поведения и зависимостей;</w:t>
      </w:r>
    </w:p>
    <w:p w:rsidR="00FA78AA" w:rsidRDefault="00FA78AA" w:rsidP="00FA78AA">
      <w:pPr>
        <w:widowControl/>
        <w:numPr>
          <w:ilvl w:val="0"/>
          <w:numId w:val="13"/>
        </w:numPr>
        <w:jc w:val="both"/>
      </w:pPr>
      <w:r>
        <w:t>оказание психологической помощи учителям с целью профилактики профессионального выгорания;</w:t>
      </w:r>
    </w:p>
    <w:p w:rsidR="00483B43" w:rsidRDefault="00483B43" w:rsidP="00483B43">
      <w:pPr>
        <w:widowControl/>
        <w:jc w:val="both"/>
      </w:pPr>
    </w:p>
    <w:p w:rsidR="00483B43" w:rsidRDefault="00483B43" w:rsidP="00483B43">
      <w:r>
        <w:rPr>
          <w:b/>
          <w:bCs/>
        </w:rPr>
        <w:t>Направления деятельности:</w:t>
      </w:r>
    </w:p>
    <w:p w:rsidR="00483B43" w:rsidRPr="00CF53D0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Психодиагностика</w:t>
      </w:r>
    </w:p>
    <w:p w:rsidR="00483B43" w:rsidRPr="00CF53D0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Психокоррекция</w:t>
      </w:r>
      <w:proofErr w:type="spellEnd"/>
    </w:p>
    <w:p w:rsidR="00483B43" w:rsidRPr="00CF53D0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Психопросвещение</w:t>
      </w:r>
      <w:proofErr w:type="spellEnd"/>
    </w:p>
    <w:p w:rsidR="00483B43" w:rsidRPr="00CF53D0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Консультационная работа</w:t>
      </w:r>
    </w:p>
    <w:p w:rsidR="00483B43" w:rsidRPr="001A2E88" w:rsidRDefault="00483B43" w:rsidP="00483B4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Методическая работа</w:t>
      </w:r>
    </w:p>
    <w:p w:rsidR="007E376A" w:rsidRDefault="007E376A" w:rsidP="007E376A">
      <w:pPr>
        <w:pStyle w:val="1"/>
        <w:spacing w:line="276" w:lineRule="auto"/>
        <w:jc w:val="center"/>
      </w:pPr>
    </w:p>
    <w:p w:rsidR="007E376A" w:rsidRPr="00EE5FE0" w:rsidRDefault="00B11E29" w:rsidP="007E376A">
      <w:pPr>
        <w:pStyle w:val="1"/>
        <w:spacing w:line="276" w:lineRule="auto"/>
        <w:ind w:left="-426"/>
        <w:jc w:val="center"/>
      </w:pPr>
      <w:r w:rsidRPr="00EE5FE0">
        <w:rPr>
          <w:b/>
          <w:bCs/>
        </w:rPr>
        <w:t>Анализ профессиональной деятельности по направлениям.</w:t>
      </w:r>
    </w:p>
    <w:p w:rsidR="00B11E29" w:rsidRPr="00EE5FE0" w:rsidRDefault="007E376A" w:rsidP="007E376A">
      <w:pPr>
        <w:pStyle w:val="1"/>
        <w:spacing w:line="276" w:lineRule="auto"/>
        <w:ind w:left="-426"/>
        <w:rPr>
          <w:b/>
        </w:rPr>
      </w:pPr>
      <w:r w:rsidRPr="00EE5FE0">
        <w:rPr>
          <w:b/>
        </w:rPr>
        <w:t>1.</w:t>
      </w:r>
      <w:r w:rsidR="00B11E29" w:rsidRPr="00EE5FE0">
        <w:rPr>
          <w:b/>
        </w:rPr>
        <w:t>Диагностическая работа.</w:t>
      </w:r>
    </w:p>
    <w:p w:rsidR="00B11E29" w:rsidRDefault="00B11E29" w:rsidP="00B11E29">
      <w:pPr>
        <w:pStyle w:val="1"/>
        <w:tabs>
          <w:tab w:val="left" w:pos="1134"/>
        </w:tabs>
        <w:spacing w:line="276" w:lineRule="auto"/>
        <w:ind w:left="1134"/>
      </w:pPr>
    </w:p>
    <w:tbl>
      <w:tblPr>
        <w:tblW w:w="9852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2467"/>
        <w:gridCol w:w="2345"/>
        <w:gridCol w:w="2102"/>
        <w:gridCol w:w="1401"/>
      </w:tblGrid>
      <w:tr w:rsidR="00B11E29" w:rsidTr="00B11E29">
        <w:trPr>
          <w:trHeight w:val="688"/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B11E29" w:rsidRPr="00EE5FE0" w:rsidRDefault="00B11E29" w:rsidP="0010102F">
            <w:pPr>
              <w:pStyle w:val="1"/>
              <w:jc w:val="center"/>
            </w:pPr>
            <w:r w:rsidRPr="00EE5FE0">
              <w:rPr>
                <w:iCs/>
              </w:rPr>
              <w:t>Категория участников</w:t>
            </w:r>
          </w:p>
        </w:tc>
        <w:tc>
          <w:tcPr>
            <w:tcW w:w="2467" w:type="dxa"/>
            <w:vAlign w:val="center"/>
          </w:tcPr>
          <w:p w:rsidR="00B11E29" w:rsidRPr="00EE5FE0" w:rsidRDefault="00B11E29" w:rsidP="0010102F">
            <w:pPr>
              <w:pStyle w:val="1"/>
              <w:jc w:val="center"/>
            </w:pPr>
            <w:r w:rsidRPr="00EE5FE0">
              <w:rPr>
                <w:iCs/>
              </w:rPr>
              <w:t>Предмет исследований</w:t>
            </w:r>
          </w:p>
        </w:tc>
        <w:tc>
          <w:tcPr>
            <w:tcW w:w="2345" w:type="dxa"/>
            <w:vAlign w:val="center"/>
          </w:tcPr>
          <w:p w:rsidR="00B11E29" w:rsidRPr="00EE5FE0" w:rsidRDefault="00B11E29" w:rsidP="0010102F">
            <w:pPr>
              <w:pStyle w:val="1"/>
              <w:jc w:val="center"/>
            </w:pPr>
            <w:r w:rsidRPr="00EE5FE0">
              <w:rPr>
                <w:iCs/>
              </w:rPr>
              <w:t>Диагностический инструментарий</w:t>
            </w:r>
          </w:p>
        </w:tc>
        <w:tc>
          <w:tcPr>
            <w:tcW w:w="2102" w:type="dxa"/>
            <w:vAlign w:val="center"/>
          </w:tcPr>
          <w:p w:rsidR="00B11E29" w:rsidRPr="00EE5FE0" w:rsidRDefault="00A3581F" w:rsidP="0010102F">
            <w:pPr>
              <w:pStyle w:val="1"/>
              <w:jc w:val="center"/>
            </w:pPr>
            <w:r w:rsidRPr="00EE5FE0">
              <w:rPr>
                <w:iCs/>
              </w:rPr>
              <w:t>Форма работы</w:t>
            </w:r>
          </w:p>
        </w:tc>
        <w:tc>
          <w:tcPr>
            <w:tcW w:w="1401" w:type="dxa"/>
            <w:vAlign w:val="center"/>
          </w:tcPr>
          <w:p w:rsidR="00B11E29" w:rsidRPr="00EE5FE0" w:rsidRDefault="00A3581F" w:rsidP="0010102F">
            <w:pPr>
              <w:pStyle w:val="1"/>
              <w:spacing w:line="276" w:lineRule="auto"/>
            </w:pPr>
            <w:r w:rsidRPr="00EE5FE0">
              <w:t xml:space="preserve">Количество </w:t>
            </w:r>
          </w:p>
        </w:tc>
      </w:tr>
      <w:tr w:rsidR="00B11E29" w:rsidTr="0010102F">
        <w:trPr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B11E29" w:rsidRDefault="00B11E29" w:rsidP="004662F7">
            <w:pPr>
              <w:pStyle w:val="1"/>
            </w:pPr>
            <w:proofErr w:type="gramStart"/>
            <w:r>
              <w:t>Обучающиеся</w:t>
            </w:r>
            <w:proofErr w:type="gramEnd"/>
            <w:r>
              <w:t xml:space="preserve"> 1</w:t>
            </w:r>
            <w:r w:rsidR="004662F7">
              <w:t>А и 1Б</w:t>
            </w:r>
            <w:r>
              <w:t xml:space="preserve"> класс</w:t>
            </w:r>
            <w:r w:rsidR="004662F7">
              <w:t>ов</w:t>
            </w:r>
          </w:p>
        </w:tc>
        <w:tc>
          <w:tcPr>
            <w:tcW w:w="2467" w:type="dxa"/>
            <w:vAlign w:val="center"/>
          </w:tcPr>
          <w:p w:rsidR="00B11E29" w:rsidRPr="00905308" w:rsidRDefault="007E376A" w:rsidP="007E376A">
            <w:pPr>
              <w:pStyle w:val="1"/>
            </w:pPr>
            <w:r>
              <w:t>С</w:t>
            </w:r>
            <w:r w:rsidR="00905308" w:rsidRPr="00905308">
              <w:t xml:space="preserve">оциально-психологическая </w:t>
            </w:r>
            <w:r w:rsidR="00B11E29" w:rsidRPr="00905308">
              <w:t>адаптация</w:t>
            </w:r>
          </w:p>
        </w:tc>
        <w:tc>
          <w:tcPr>
            <w:tcW w:w="2345" w:type="dxa"/>
            <w:vAlign w:val="center"/>
          </w:tcPr>
          <w:p w:rsidR="00B11E29" w:rsidRPr="00B11E29" w:rsidRDefault="00B11E29" w:rsidP="007E376A">
            <w:pPr>
              <w:widowControl/>
              <w:spacing w:after="200" w:line="276" w:lineRule="auto"/>
              <w:contextualSpacing/>
              <w:rPr>
                <w:rFonts w:eastAsiaTheme="minorHAnsi"/>
                <w:color w:val="auto"/>
                <w:lang w:eastAsia="en-US"/>
              </w:rPr>
            </w:pPr>
            <w:r>
              <w:rPr>
                <w:color w:val="auto"/>
              </w:rPr>
              <w:t>Т</w:t>
            </w:r>
            <w:r w:rsidRPr="00B11E29">
              <w:rPr>
                <w:color w:val="auto"/>
              </w:rPr>
              <w:t>ест «Домики» (.О.А.Ореховой</w:t>
            </w:r>
            <w:proofErr w:type="gramStart"/>
            <w:r w:rsidRPr="00B11E29">
              <w:rPr>
                <w:color w:val="auto"/>
              </w:rPr>
              <w:t xml:space="preserve"> )</w:t>
            </w:r>
            <w:proofErr w:type="gramEnd"/>
          </w:p>
          <w:p w:rsidR="00B11E29" w:rsidRDefault="00B11E29" w:rsidP="007E376A">
            <w:pPr>
              <w:pStyle w:val="1"/>
            </w:pPr>
          </w:p>
        </w:tc>
        <w:tc>
          <w:tcPr>
            <w:tcW w:w="2102" w:type="dxa"/>
            <w:vAlign w:val="center"/>
          </w:tcPr>
          <w:p w:rsidR="00B11E29" w:rsidRPr="0033139C" w:rsidRDefault="00B11E29" w:rsidP="007E376A">
            <w:pPr>
              <w:pStyle w:val="1"/>
            </w:pPr>
            <w:r w:rsidRPr="0033139C">
              <w:rPr>
                <w:iCs/>
              </w:rPr>
              <w:t>групповая</w:t>
            </w:r>
          </w:p>
        </w:tc>
        <w:tc>
          <w:tcPr>
            <w:tcW w:w="1401" w:type="dxa"/>
            <w:vAlign w:val="center"/>
          </w:tcPr>
          <w:p w:rsidR="00B11E29" w:rsidRDefault="004662F7" w:rsidP="004662F7">
            <w:pPr>
              <w:pStyle w:val="1"/>
            </w:pPr>
            <w:r>
              <w:t>35</w:t>
            </w:r>
            <w:r w:rsidR="0033139C">
              <w:t xml:space="preserve">(из </w:t>
            </w:r>
            <w:r>
              <w:t>35</w:t>
            </w:r>
            <w:r w:rsidR="0033139C">
              <w:t>)</w:t>
            </w:r>
          </w:p>
        </w:tc>
      </w:tr>
      <w:tr w:rsidR="00B11E29" w:rsidTr="0010102F">
        <w:trPr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B11E29" w:rsidRDefault="00B11E29" w:rsidP="007E376A">
            <w:pPr>
              <w:pStyle w:val="1"/>
              <w:spacing w:line="276" w:lineRule="auto"/>
            </w:pPr>
            <w:r>
              <w:t xml:space="preserve">Обучающиеся </w:t>
            </w:r>
          </w:p>
          <w:p w:rsidR="00B11E29" w:rsidRDefault="00B11E29" w:rsidP="007E376A">
            <w:pPr>
              <w:pStyle w:val="1"/>
              <w:spacing w:line="276" w:lineRule="auto"/>
            </w:pPr>
            <w:r>
              <w:t>5 класса</w:t>
            </w:r>
          </w:p>
        </w:tc>
        <w:tc>
          <w:tcPr>
            <w:tcW w:w="2467" w:type="dxa"/>
            <w:vAlign w:val="center"/>
          </w:tcPr>
          <w:p w:rsidR="00B11E29" w:rsidRDefault="007E376A" w:rsidP="007E376A">
            <w:pPr>
              <w:pStyle w:val="1"/>
              <w:spacing w:line="276" w:lineRule="auto"/>
            </w:pPr>
            <w:r>
              <w:t>С</w:t>
            </w:r>
            <w:r w:rsidR="00905308" w:rsidRPr="00905308">
              <w:t>оциально-психологическая адаптация</w:t>
            </w:r>
          </w:p>
        </w:tc>
        <w:tc>
          <w:tcPr>
            <w:tcW w:w="2345" w:type="dxa"/>
            <w:vAlign w:val="center"/>
          </w:tcPr>
          <w:p w:rsidR="00563CC9" w:rsidRPr="00563CC9" w:rsidRDefault="00563CC9" w:rsidP="00563CC9">
            <w:pPr>
              <w:jc w:val="both"/>
            </w:pPr>
            <w:r w:rsidRPr="00563CC9">
              <w:t xml:space="preserve">Методика «Шкала  тревожности» (по типу «Шкалы социально-ситуационной тревоги» </w:t>
            </w:r>
            <w:proofErr w:type="spellStart"/>
            <w:r w:rsidRPr="00563CC9">
              <w:t>Кондаша</w:t>
            </w:r>
            <w:proofErr w:type="spellEnd"/>
            <w:r w:rsidRPr="00563CC9">
              <w:t>).</w:t>
            </w:r>
          </w:p>
          <w:p w:rsidR="00563CC9" w:rsidRPr="00563CC9" w:rsidRDefault="00563CC9" w:rsidP="00563CC9">
            <w:pPr>
              <w:jc w:val="both"/>
            </w:pPr>
            <w:r w:rsidRPr="00563CC9">
              <w:lastRenderedPageBreak/>
              <w:t xml:space="preserve">Методика диагностики межличностных и межгрупповых отношений </w:t>
            </w:r>
            <w:proofErr w:type="spellStart"/>
            <w:r w:rsidRPr="00563CC9">
              <w:t>Дж</w:t>
            </w:r>
            <w:proofErr w:type="gramStart"/>
            <w:r w:rsidRPr="00563CC9">
              <w:t>.М</w:t>
            </w:r>
            <w:proofErr w:type="gramEnd"/>
            <w:r w:rsidRPr="00563CC9">
              <w:t>орено</w:t>
            </w:r>
            <w:proofErr w:type="spellEnd"/>
            <w:r w:rsidRPr="00563CC9">
              <w:t xml:space="preserve"> «Социометрия».</w:t>
            </w:r>
          </w:p>
          <w:p w:rsidR="00563CC9" w:rsidRPr="00563CC9" w:rsidRDefault="00563CC9" w:rsidP="00563CC9">
            <w:pPr>
              <w:jc w:val="both"/>
            </w:pPr>
            <w:proofErr w:type="gramStart"/>
            <w:r w:rsidRPr="00563CC9">
              <w:t>Методика изучения мотивации обучения школьников при переходе из начальных классов в средние (М.И. Лукьянова, Н.В. Калинина)</w:t>
            </w:r>
            <w:proofErr w:type="gramEnd"/>
          </w:p>
          <w:p w:rsidR="00B11E29" w:rsidRDefault="00B11E29" w:rsidP="00563CC9"/>
        </w:tc>
        <w:tc>
          <w:tcPr>
            <w:tcW w:w="2102" w:type="dxa"/>
            <w:vAlign w:val="center"/>
          </w:tcPr>
          <w:p w:rsidR="00B11E29" w:rsidRPr="0033139C" w:rsidRDefault="00905308" w:rsidP="007E376A">
            <w:pPr>
              <w:pStyle w:val="1"/>
              <w:spacing w:line="276" w:lineRule="auto"/>
            </w:pPr>
            <w:r w:rsidRPr="0033139C">
              <w:rPr>
                <w:iCs/>
              </w:rPr>
              <w:lastRenderedPageBreak/>
              <w:t>групповая</w:t>
            </w:r>
          </w:p>
        </w:tc>
        <w:tc>
          <w:tcPr>
            <w:tcW w:w="1401" w:type="dxa"/>
            <w:vAlign w:val="center"/>
          </w:tcPr>
          <w:p w:rsidR="00B11E29" w:rsidRDefault="00BC3B47" w:rsidP="00563CC9">
            <w:pPr>
              <w:pStyle w:val="1"/>
              <w:spacing w:line="276" w:lineRule="auto"/>
            </w:pPr>
            <w:r>
              <w:t>1</w:t>
            </w:r>
            <w:r w:rsidR="00563CC9">
              <w:t>6</w:t>
            </w:r>
            <w:r w:rsidR="0033139C">
              <w:t xml:space="preserve">(из </w:t>
            </w:r>
            <w:r w:rsidR="00563CC9">
              <w:t>18</w:t>
            </w:r>
            <w:r w:rsidR="0033139C">
              <w:t>)</w:t>
            </w:r>
          </w:p>
        </w:tc>
      </w:tr>
      <w:tr w:rsidR="00B11E29" w:rsidTr="0010102F">
        <w:trPr>
          <w:jc w:val="right"/>
        </w:trPr>
        <w:tc>
          <w:tcPr>
            <w:tcW w:w="1537" w:type="dxa"/>
            <w:tcMar>
              <w:left w:w="0" w:type="dxa"/>
              <w:right w:w="0" w:type="dxa"/>
            </w:tcMar>
            <w:vAlign w:val="center"/>
          </w:tcPr>
          <w:p w:rsidR="00B11E29" w:rsidRDefault="00B11E29" w:rsidP="007E376A">
            <w:pPr>
              <w:pStyle w:val="1"/>
              <w:spacing w:line="276" w:lineRule="auto"/>
            </w:pPr>
            <w:r>
              <w:lastRenderedPageBreak/>
              <w:t>Обучающиеся</w:t>
            </w:r>
          </w:p>
          <w:p w:rsidR="00B11E29" w:rsidRDefault="00B11E29" w:rsidP="007E376A">
            <w:pPr>
              <w:pStyle w:val="1"/>
              <w:spacing w:line="276" w:lineRule="auto"/>
            </w:pPr>
            <w:r>
              <w:t>10 класса</w:t>
            </w:r>
          </w:p>
        </w:tc>
        <w:tc>
          <w:tcPr>
            <w:tcW w:w="2467" w:type="dxa"/>
            <w:vAlign w:val="center"/>
          </w:tcPr>
          <w:p w:rsidR="00B11E29" w:rsidRDefault="007E376A" w:rsidP="007E376A">
            <w:pPr>
              <w:pStyle w:val="1"/>
              <w:spacing w:line="276" w:lineRule="auto"/>
            </w:pPr>
            <w:r>
              <w:t>С</w:t>
            </w:r>
            <w:r w:rsidR="00905308" w:rsidRPr="00905308">
              <w:t>оциально-психологическая адаптация</w:t>
            </w:r>
          </w:p>
        </w:tc>
        <w:tc>
          <w:tcPr>
            <w:tcW w:w="2345" w:type="dxa"/>
            <w:vAlign w:val="center"/>
          </w:tcPr>
          <w:p w:rsidR="00563CC9" w:rsidRPr="00563CC9" w:rsidRDefault="00563CC9" w:rsidP="00563CC9">
            <w:pPr>
              <w:spacing w:before="168" w:after="168" w:line="264" w:lineRule="atLeast"/>
              <w:jc w:val="both"/>
            </w:pPr>
            <w:r w:rsidRPr="00563CC9">
              <w:t xml:space="preserve">Анкета «Как определить состояние психологического климата в классе?» Федоренко Л.Г. </w:t>
            </w:r>
          </w:p>
          <w:p w:rsidR="00563CC9" w:rsidRPr="00563CC9" w:rsidRDefault="00563CC9" w:rsidP="00563CC9">
            <w:r w:rsidRPr="00563CC9">
              <w:t>Тест для подростков «Насколько ты уверен в себе?»</w:t>
            </w:r>
          </w:p>
          <w:p w:rsidR="00563CC9" w:rsidRPr="00563CC9" w:rsidRDefault="00563CC9" w:rsidP="00563CC9">
            <w:r w:rsidRPr="00563CC9">
              <w:t xml:space="preserve">Диагностика уровня учебной мотивации (методика </w:t>
            </w:r>
            <w:proofErr w:type="spellStart"/>
            <w:r w:rsidRPr="00563CC9">
              <w:t>М.И.Лукьяновой</w:t>
            </w:r>
            <w:proofErr w:type="spellEnd"/>
            <w:r w:rsidRPr="00563CC9">
              <w:t>).</w:t>
            </w:r>
          </w:p>
          <w:p w:rsidR="00B11E29" w:rsidRDefault="00B11E29" w:rsidP="007E376A">
            <w:pPr>
              <w:pStyle w:val="1"/>
              <w:spacing w:line="276" w:lineRule="auto"/>
            </w:pPr>
          </w:p>
        </w:tc>
        <w:tc>
          <w:tcPr>
            <w:tcW w:w="2102" w:type="dxa"/>
            <w:vAlign w:val="center"/>
          </w:tcPr>
          <w:p w:rsidR="00B11E29" w:rsidRPr="0033139C" w:rsidRDefault="00905308" w:rsidP="007E376A">
            <w:pPr>
              <w:pStyle w:val="1"/>
              <w:spacing w:line="276" w:lineRule="auto"/>
            </w:pPr>
            <w:r w:rsidRPr="0033139C">
              <w:rPr>
                <w:iCs/>
              </w:rPr>
              <w:t>групповая</w:t>
            </w:r>
          </w:p>
        </w:tc>
        <w:tc>
          <w:tcPr>
            <w:tcW w:w="1401" w:type="dxa"/>
            <w:vAlign w:val="center"/>
          </w:tcPr>
          <w:p w:rsidR="00B11E29" w:rsidRDefault="001915DE" w:rsidP="001915DE">
            <w:pPr>
              <w:pStyle w:val="1"/>
              <w:spacing w:line="276" w:lineRule="auto"/>
            </w:pPr>
            <w:r>
              <w:t>7</w:t>
            </w:r>
            <w:r w:rsidR="0033139C">
              <w:t xml:space="preserve">(из </w:t>
            </w:r>
            <w:r>
              <w:t>7</w:t>
            </w:r>
            <w:r w:rsidR="0033139C">
              <w:t>)</w:t>
            </w:r>
          </w:p>
        </w:tc>
      </w:tr>
    </w:tbl>
    <w:p w:rsidR="00B11E29" w:rsidRDefault="00B11E29" w:rsidP="00B11E29">
      <w:pPr>
        <w:pStyle w:val="1"/>
        <w:spacing w:line="276" w:lineRule="auto"/>
        <w:ind w:firstLine="709"/>
        <w:jc w:val="center"/>
      </w:pPr>
    </w:p>
    <w:p w:rsidR="004662F7" w:rsidRPr="004662F7" w:rsidRDefault="00563CC9" w:rsidP="004662F7">
      <w:pPr>
        <w:widowControl/>
        <w:rPr>
          <w:rFonts w:eastAsiaTheme="minorHAnsi"/>
          <w:b/>
          <w:color w:val="auto"/>
          <w:lang w:eastAsia="en-US"/>
        </w:rPr>
      </w:pPr>
      <w:r>
        <w:t xml:space="preserve">  </w:t>
      </w:r>
      <w:r w:rsidRPr="00563CC9">
        <w:rPr>
          <w:b/>
          <w:lang w:val="en-US"/>
        </w:rPr>
        <w:t>I</w:t>
      </w:r>
      <w:r>
        <w:rPr>
          <w:b/>
        </w:rPr>
        <w:t>.</w:t>
      </w:r>
      <w:r w:rsidRPr="004662F7">
        <w:rPr>
          <w:rFonts w:eastAsiaTheme="minorHAnsi"/>
          <w:b/>
          <w:color w:val="auto"/>
          <w:lang w:eastAsia="en-US"/>
        </w:rPr>
        <w:t xml:space="preserve"> </w:t>
      </w:r>
      <w:r w:rsidR="004662F7" w:rsidRPr="004662F7">
        <w:rPr>
          <w:rFonts w:eastAsiaTheme="minorHAnsi"/>
          <w:b/>
          <w:color w:val="auto"/>
          <w:lang w:eastAsia="en-US"/>
        </w:rPr>
        <w:t>Результаты исследования</w:t>
      </w:r>
      <w:r>
        <w:rPr>
          <w:rFonts w:eastAsiaTheme="minorHAnsi"/>
          <w:b/>
          <w:color w:val="auto"/>
          <w:lang w:eastAsia="en-US"/>
        </w:rPr>
        <w:t xml:space="preserve"> первоклассников</w:t>
      </w:r>
      <w:r w:rsidR="004662F7" w:rsidRPr="004662F7">
        <w:rPr>
          <w:rFonts w:eastAsiaTheme="minorHAnsi"/>
          <w:b/>
          <w:color w:val="auto"/>
          <w:lang w:eastAsia="en-US"/>
        </w:rPr>
        <w:t>:</w:t>
      </w:r>
    </w:p>
    <w:p w:rsidR="004662F7" w:rsidRPr="004662F7" w:rsidRDefault="004662F7" w:rsidP="004662F7">
      <w:pPr>
        <w:widowControl/>
        <w:rPr>
          <w:rFonts w:eastAsiaTheme="minorHAnsi"/>
          <w:b/>
          <w:color w:val="auto"/>
          <w:lang w:eastAsia="en-US"/>
        </w:rPr>
      </w:pPr>
      <w:r w:rsidRPr="004662F7">
        <w:rPr>
          <w:rFonts w:eastAsiaTheme="minorHAnsi"/>
          <w:b/>
          <w:color w:val="auto"/>
          <w:lang w:eastAsia="en-US"/>
        </w:rPr>
        <w:t>1А класс.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rFonts w:eastAsiaTheme="minorHAnsi"/>
          <w:color w:val="auto"/>
          <w:lang w:eastAsia="en-US"/>
        </w:rPr>
        <w:t xml:space="preserve">В обследовании приняли участие 100%  </w:t>
      </w:r>
      <w:proofErr w:type="gramStart"/>
      <w:r w:rsidRPr="004662F7">
        <w:rPr>
          <w:rFonts w:eastAsiaTheme="minorHAnsi"/>
          <w:color w:val="auto"/>
          <w:lang w:eastAsia="en-US"/>
        </w:rPr>
        <w:t>обучающихся</w:t>
      </w:r>
      <w:proofErr w:type="gramEnd"/>
      <w:r w:rsidRPr="004662F7">
        <w:rPr>
          <w:rFonts w:eastAsiaTheme="minorHAnsi"/>
          <w:b/>
          <w:color w:val="auto"/>
          <w:lang w:eastAsia="en-US"/>
        </w:rPr>
        <w:t xml:space="preserve">. </w:t>
      </w:r>
      <w:r w:rsidRPr="004662F7">
        <w:rPr>
          <w:color w:val="auto"/>
        </w:rPr>
        <w:t xml:space="preserve">На основании данных проведенной диагностики у 27% (6 чел.) выявлен положительный уровень эмоциональной адаптации, у 64% (14 чел.) -  амбивалентное, двойственное отношение к школе, у 9% (2 чел) - негативное. 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color w:val="auto"/>
        </w:rPr>
        <w:t xml:space="preserve">Энергетический показатель интерпретируется следующим образом: </w:t>
      </w:r>
    </w:p>
    <w:p w:rsidR="004662F7" w:rsidRPr="004662F7" w:rsidRDefault="004662F7" w:rsidP="004662F7">
      <w:pPr>
        <w:widowControl/>
        <w:numPr>
          <w:ilvl w:val="0"/>
          <w:numId w:val="10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 xml:space="preserve">У 59% (13 чел.) - оптимальная работоспособность. Данные учащиеся отличаются бодростью, здоровой активностью, готовностью к </w:t>
      </w:r>
      <w:proofErr w:type="spellStart"/>
      <w:r w:rsidRPr="004662F7">
        <w:rPr>
          <w:color w:val="auto"/>
        </w:rPr>
        <w:t>энергозатратам</w:t>
      </w:r>
      <w:proofErr w:type="spellEnd"/>
      <w:r w:rsidRPr="004662F7">
        <w:rPr>
          <w:color w:val="auto"/>
        </w:rPr>
        <w:t>. Школьные нагрузки соответствуют их возможностям. Образ жизни позволяет восстанавливать затраченную энергию.</w:t>
      </w:r>
    </w:p>
    <w:p w:rsidR="004662F7" w:rsidRPr="004662F7" w:rsidRDefault="004662F7" w:rsidP="004662F7">
      <w:pPr>
        <w:widowControl/>
        <w:numPr>
          <w:ilvl w:val="0"/>
          <w:numId w:val="10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У 23% (5 чел.) выявлено компенсируемое состояние усталости. Самовосстановление оптимальной работоспособности у них может происходить за счет периодического снижения активности.  Необходима оптимизация режима труда и отдыха.</w:t>
      </w:r>
    </w:p>
    <w:p w:rsidR="004662F7" w:rsidRPr="004662F7" w:rsidRDefault="004662F7" w:rsidP="004662F7">
      <w:pPr>
        <w:widowControl/>
        <w:numPr>
          <w:ilvl w:val="0"/>
          <w:numId w:val="10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18% -  (4 чел.) перевозбуждение, что чаще является результатом работы ребенка на пределе своих возможностей и  приводит к быстрому истощению. Требуется нормализация темпа деятельности, режима труда и отдыха, а иногда и снижение нагрузки.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color w:val="auto"/>
        </w:rPr>
        <w:t>При расчёте показателя суммарного отклонения от аутогенной нормы (34251607), которая  является индикатором психологического благополучия и  отражает устойчивый эмоциональный фон, установлено следующее:</w:t>
      </w:r>
    </w:p>
    <w:p w:rsidR="004662F7" w:rsidRPr="004662F7" w:rsidRDefault="004662F7" w:rsidP="004662F7">
      <w:pPr>
        <w:widowControl/>
        <w:numPr>
          <w:ilvl w:val="0"/>
          <w:numId w:val="11"/>
        </w:numPr>
        <w:spacing w:after="200" w:line="276" w:lineRule="auto"/>
        <w:jc w:val="both"/>
        <w:rPr>
          <w:color w:val="auto"/>
        </w:rPr>
      </w:pPr>
      <w:r w:rsidRPr="004662F7">
        <w:rPr>
          <w:color w:val="auto"/>
        </w:rPr>
        <w:t>У 36% (8 чел) - преобладание отрицательных эмоций. У детей  доминируют плохое настроение и неприятные переживания. Имеются проблемы, которые ребенок не может решить самостоятельно.</w:t>
      </w:r>
    </w:p>
    <w:p w:rsidR="004662F7" w:rsidRPr="004662F7" w:rsidRDefault="004662F7" w:rsidP="004662F7">
      <w:pPr>
        <w:widowControl/>
        <w:numPr>
          <w:ilvl w:val="0"/>
          <w:numId w:val="11"/>
        </w:numPr>
        <w:spacing w:after="200" w:line="276" w:lineRule="auto"/>
        <w:jc w:val="both"/>
        <w:rPr>
          <w:color w:val="auto"/>
        </w:rPr>
      </w:pPr>
      <w:r w:rsidRPr="004662F7">
        <w:rPr>
          <w:color w:val="auto"/>
        </w:rPr>
        <w:t>У 64% (14 чел) - эмоциональное состояние в норме. Дети могут  радоваться и печалиться, поводов для беспокойства нет.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color w:val="auto"/>
        </w:rPr>
        <w:t xml:space="preserve">При исследовании вероятных проблем адаптации выявлены следующие отрицательные факторы </w:t>
      </w:r>
      <w:proofErr w:type="gramStart"/>
      <w:r w:rsidRPr="004662F7">
        <w:rPr>
          <w:color w:val="auto"/>
        </w:rPr>
        <w:t>–(</w:t>
      </w:r>
      <w:proofErr w:type="gramEnd"/>
      <w:r w:rsidRPr="004662F7">
        <w:rPr>
          <w:color w:val="auto"/>
        </w:rPr>
        <w:t>объекты, закрашенные первоклассниками чёрным или коричневым цветом):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настроение, когда ты идешь в школу – 5(23%)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 на уроке чтения -7 (32%)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 на уроке письма- 6 (27%)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 на уроке математики -6 (27%)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настроение, когда ты разговариваешь с учителем – 2(18%)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настроение, когда ты общаешься со своими одноклассниками -2(18%)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настроение, когда ты находишься дома – 7(32%)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настроение, когда ты делаешь уроки  -14(64%)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color w:val="auto"/>
        </w:rPr>
        <w:t>У 68% (15) первоклассников  наблюдается недостаточная дифференциация социальных эмоций, что указывает на деформацию в следующих блоках личностных отношений: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color w:val="auto"/>
        </w:rPr>
        <w:t>Базового комфорта: «счастье-горе» - 32% (7)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color w:val="auto"/>
        </w:rPr>
        <w:t>Личностного роста: «справедливость – обида» -32% (7)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color w:val="auto"/>
        </w:rPr>
        <w:t xml:space="preserve">Межличностного взаимодействия: «дружба </w:t>
      </w:r>
      <w:proofErr w:type="gramStart"/>
      <w:r w:rsidRPr="004662F7">
        <w:rPr>
          <w:color w:val="auto"/>
        </w:rPr>
        <w:t>–с</w:t>
      </w:r>
      <w:proofErr w:type="gramEnd"/>
      <w:r w:rsidRPr="004662F7">
        <w:rPr>
          <w:color w:val="auto"/>
        </w:rPr>
        <w:t>сора» -23% (5)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color w:val="auto"/>
        </w:rPr>
        <w:t>Потенциальной агрессии: «доброта – злоба» - 32% (7)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color w:val="auto"/>
        </w:rPr>
        <w:t>Познания: «скука-восхищение – 41% (9)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</w:p>
    <w:p w:rsidR="004662F7" w:rsidRPr="004662F7" w:rsidRDefault="004662F7" w:rsidP="004662F7">
      <w:pPr>
        <w:widowControl/>
        <w:rPr>
          <w:rFonts w:eastAsiaTheme="minorHAnsi"/>
          <w:b/>
          <w:color w:val="auto"/>
          <w:lang w:eastAsia="en-US"/>
        </w:rPr>
      </w:pPr>
      <w:r w:rsidRPr="004662F7">
        <w:rPr>
          <w:rFonts w:eastAsiaTheme="minorHAnsi"/>
          <w:b/>
          <w:color w:val="auto"/>
          <w:lang w:eastAsia="en-US"/>
        </w:rPr>
        <w:t>1Б класс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rFonts w:eastAsiaTheme="minorHAnsi"/>
          <w:color w:val="auto"/>
          <w:lang w:eastAsia="en-US"/>
        </w:rPr>
        <w:t xml:space="preserve">В обследовании приняли участие 100%  </w:t>
      </w:r>
      <w:proofErr w:type="gramStart"/>
      <w:r w:rsidRPr="004662F7">
        <w:rPr>
          <w:rFonts w:eastAsiaTheme="minorHAnsi"/>
          <w:color w:val="auto"/>
          <w:lang w:eastAsia="en-US"/>
        </w:rPr>
        <w:t>обучающихся</w:t>
      </w:r>
      <w:proofErr w:type="gramEnd"/>
      <w:r w:rsidRPr="004662F7">
        <w:rPr>
          <w:rFonts w:eastAsiaTheme="minorHAnsi"/>
          <w:b/>
          <w:color w:val="auto"/>
          <w:lang w:eastAsia="en-US"/>
        </w:rPr>
        <w:t xml:space="preserve">. </w:t>
      </w:r>
      <w:proofErr w:type="gramStart"/>
      <w:r w:rsidRPr="004662F7">
        <w:rPr>
          <w:color w:val="auto"/>
        </w:rPr>
        <w:t>На основании данных проведенной диагностики у 54% (7 чел.) выявлен положительный уровень эмоциональной адаптации, у 38% (5чел.) -  амбивалентное, двойственное отношение к школе, у 8% (1 чел) - негативное. 1 -не справился с данной диагностикой)</w:t>
      </w:r>
      <w:proofErr w:type="gramEnd"/>
    </w:p>
    <w:p w:rsidR="004662F7" w:rsidRPr="004662F7" w:rsidRDefault="004662F7" w:rsidP="004662F7">
      <w:pPr>
        <w:widowControl/>
        <w:rPr>
          <w:rFonts w:eastAsiaTheme="minorHAnsi"/>
          <w:b/>
          <w:color w:val="auto"/>
          <w:lang w:eastAsia="en-US"/>
        </w:rPr>
      </w:pP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color w:val="auto"/>
        </w:rPr>
        <w:t xml:space="preserve">Энергетический показатель интерпретируется следующим образом: </w:t>
      </w:r>
    </w:p>
    <w:p w:rsidR="004662F7" w:rsidRPr="004662F7" w:rsidRDefault="004662F7" w:rsidP="004662F7">
      <w:pPr>
        <w:widowControl/>
        <w:numPr>
          <w:ilvl w:val="0"/>
          <w:numId w:val="10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 xml:space="preserve">У 25% (3 чел.) - оптимальная работоспособность. Данные учащиеся отличаются бодростью, здоровой активностью, готовностью к </w:t>
      </w:r>
      <w:proofErr w:type="spellStart"/>
      <w:r w:rsidRPr="004662F7">
        <w:rPr>
          <w:color w:val="auto"/>
        </w:rPr>
        <w:t>энергозатратам</w:t>
      </w:r>
      <w:proofErr w:type="spellEnd"/>
      <w:r w:rsidRPr="004662F7">
        <w:rPr>
          <w:color w:val="auto"/>
        </w:rPr>
        <w:t>. Школьные нагрузки соответствуют их возможностям. Образ жизни позволяет восстанавливать затраченную энергию.</w:t>
      </w:r>
    </w:p>
    <w:p w:rsidR="004662F7" w:rsidRPr="004662F7" w:rsidRDefault="004662F7" w:rsidP="004662F7">
      <w:pPr>
        <w:widowControl/>
        <w:numPr>
          <w:ilvl w:val="0"/>
          <w:numId w:val="10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У 46% (6 чел.) выявлено компенсируемое состояние усталости. Самовосстановление оптимальной работоспособности у них может происходить за счет периодического снижения активности.  Необходима оптимизация режима труда и отдыха.</w:t>
      </w:r>
    </w:p>
    <w:p w:rsidR="004662F7" w:rsidRPr="004662F7" w:rsidRDefault="004662F7" w:rsidP="004662F7">
      <w:pPr>
        <w:widowControl/>
        <w:numPr>
          <w:ilvl w:val="0"/>
          <w:numId w:val="10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У 8% (1 чел.) - хроническое переутомление, истощение, низкая работоспособность. Нагрузки непосильны для этих детей.</w:t>
      </w:r>
    </w:p>
    <w:p w:rsidR="004662F7" w:rsidRPr="004662F7" w:rsidRDefault="004662F7" w:rsidP="004662F7">
      <w:pPr>
        <w:widowControl/>
        <w:numPr>
          <w:ilvl w:val="0"/>
          <w:numId w:val="10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17% -  (2 чел.) перевозбуждение, что чаще является результатом работы ребенка на пределе своих возможностей и  приводит к быстрому истощению. Требуется нормализация темпа деятельности, режима труда и отдыха, а иногда и снижение нагрузки.</w:t>
      </w:r>
    </w:p>
    <w:p w:rsidR="004662F7" w:rsidRPr="004662F7" w:rsidRDefault="004662F7" w:rsidP="004662F7">
      <w:pPr>
        <w:widowControl/>
        <w:numPr>
          <w:ilvl w:val="0"/>
          <w:numId w:val="10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1-не справился с данной диагностикой</w:t>
      </w:r>
      <w:r w:rsidR="006E1F08">
        <w:rPr>
          <w:color w:val="auto"/>
        </w:rPr>
        <w:t>.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color w:val="auto"/>
        </w:rPr>
        <w:t>При расчёте показателя суммарного отклонения от аутогенной нормы (34251607), которая  является индикатором психологического благополучия и  отражает устойчивый эмоциональный фон, установлено следующее:</w:t>
      </w:r>
    </w:p>
    <w:p w:rsidR="004662F7" w:rsidRPr="004662F7" w:rsidRDefault="004662F7" w:rsidP="004662F7">
      <w:pPr>
        <w:widowControl/>
        <w:numPr>
          <w:ilvl w:val="0"/>
          <w:numId w:val="11"/>
        </w:numPr>
        <w:spacing w:after="200" w:line="276" w:lineRule="auto"/>
        <w:jc w:val="both"/>
        <w:rPr>
          <w:color w:val="auto"/>
        </w:rPr>
      </w:pPr>
      <w:r w:rsidRPr="004662F7">
        <w:rPr>
          <w:color w:val="auto"/>
        </w:rPr>
        <w:t>У 42% (5 чел) - преобладание отрицательных эмоций. У детей  доминируют плохое настроение и неприятные переживания. Имеются проблемы, которые ребенок не может решить самостоятельно.</w:t>
      </w:r>
    </w:p>
    <w:p w:rsidR="004662F7" w:rsidRPr="004662F7" w:rsidRDefault="004662F7" w:rsidP="004662F7">
      <w:pPr>
        <w:widowControl/>
        <w:numPr>
          <w:ilvl w:val="0"/>
          <w:numId w:val="11"/>
        </w:numPr>
        <w:spacing w:after="200" w:line="276" w:lineRule="auto"/>
        <w:jc w:val="both"/>
        <w:rPr>
          <w:color w:val="auto"/>
        </w:rPr>
      </w:pPr>
      <w:r w:rsidRPr="004662F7">
        <w:rPr>
          <w:color w:val="auto"/>
        </w:rPr>
        <w:t>У 58% (7 чел) - эмоциональное состояние в норме. Дети могут  радоваться и печалиться, поводов для беспокойства нет.</w:t>
      </w:r>
    </w:p>
    <w:p w:rsidR="006E1F08" w:rsidRDefault="004662F7" w:rsidP="004662F7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color w:val="auto"/>
        </w:rPr>
      </w:pPr>
      <w:r w:rsidRPr="006E1F08">
        <w:rPr>
          <w:color w:val="auto"/>
        </w:rPr>
        <w:t>1-не справился с данной диагностикой</w:t>
      </w:r>
      <w:r w:rsidR="006E1F08" w:rsidRPr="006E1F08">
        <w:rPr>
          <w:color w:val="auto"/>
        </w:rPr>
        <w:t>.</w:t>
      </w:r>
    </w:p>
    <w:p w:rsidR="004662F7" w:rsidRPr="006E1F08" w:rsidRDefault="004662F7" w:rsidP="006E1F08">
      <w:pPr>
        <w:widowControl/>
        <w:spacing w:after="200" w:line="276" w:lineRule="auto"/>
        <w:ind w:left="360"/>
        <w:contextualSpacing/>
        <w:jc w:val="both"/>
        <w:rPr>
          <w:color w:val="auto"/>
        </w:rPr>
      </w:pPr>
      <w:r w:rsidRPr="006E1F08">
        <w:rPr>
          <w:color w:val="auto"/>
        </w:rPr>
        <w:t xml:space="preserve">При исследовании вероятных проблем адаптации выявлены следующие отрицательные факторы </w:t>
      </w:r>
      <w:proofErr w:type="gramStart"/>
      <w:r w:rsidRPr="006E1F08">
        <w:rPr>
          <w:color w:val="auto"/>
        </w:rPr>
        <w:t>–(</w:t>
      </w:r>
      <w:proofErr w:type="gramEnd"/>
      <w:r w:rsidRPr="006E1F08">
        <w:rPr>
          <w:color w:val="auto"/>
        </w:rPr>
        <w:t>объекты, закрашенные первоклассниками чёрным, серым  или коричневым цветом):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настроение, когда ты идешь в школу – 2(15%)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 на уроке чтения -2(15%)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 на уроке письма- 0 (0%)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 на уроке математики -2(15%)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настроение, когда ты разговариваешь с учителем – 0(0%)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настроение, когда ты общаешься со своими одноклассниками -5(38%)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настроение, когда ты находишься дома – 5(38%)</w:t>
      </w:r>
    </w:p>
    <w:p w:rsidR="004662F7" w:rsidRPr="004662F7" w:rsidRDefault="004662F7" w:rsidP="004662F7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color w:val="auto"/>
        </w:rPr>
      </w:pPr>
      <w:r w:rsidRPr="004662F7">
        <w:rPr>
          <w:color w:val="auto"/>
        </w:rPr>
        <w:t>твое настроение, когда ты делаешь уроки  -5(38%)</w:t>
      </w:r>
    </w:p>
    <w:p w:rsidR="004662F7" w:rsidRPr="004662F7" w:rsidRDefault="004662F7" w:rsidP="004662F7">
      <w:pPr>
        <w:widowControl/>
        <w:ind w:left="360"/>
        <w:jc w:val="both"/>
        <w:rPr>
          <w:color w:val="auto"/>
        </w:rPr>
      </w:pPr>
    </w:p>
    <w:p w:rsidR="004662F7" w:rsidRPr="004662F7" w:rsidRDefault="004662F7" w:rsidP="004662F7">
      <w:pPr>
        <w:widowControl/>
        <w:ind w:left="360"/>
        <w:jc w:val="both"/>
        <w:rPr>
          <w:color w:val="auto"/>
        </w:rPr>
      </w:pPr>
      <w:r w:rsidRPr="004662F7">
        <w:rPr>
          <w:color w:val="auto"/>
        </w:rPr>
        <w:t>У 62% (8) первоклассников  наблюдается недостаточная дифференциация социальных эмоций, что указывает на деформацию в следующих блоках личностных отношений:</w:t>
      </w:r>
    </w:p>
    <w:p w:rsidR="004662F7" w:rsidRPr="004662F7" w:rsidRDefault="004662F7" w:rsidP="004662F7">
      <w:pPr>
        <w:widowControl/>
        <w:ind w:left="360"/>
        <w:jc w:val="both"/>
        <w:rPr>
          <w:color w:val="auto"/>
        </w:rPr>
      </w:pPr>
      <w:r w:rsidRPr="004662F7">
        <w:rPr>
          <w:color w:val="auto"/>
        </w:rPr>
        <w:t>Базового комфорта: «счастье-горе» - 8% (1)</w:t>
      </w:r>
    </w:p>
    <w:p w:rsidR="004662F7" w:rsidRPr="004662F7" w:rsidRDefault="004662F7" w:rsidP="004662F7">
      <w:pPr>
        <w:widowControl/>
        <w:ind w:left="360"/>
        <w:jc w:val="both"/>
        <w:rPr>
          <w:color w:val="auto"/>
        </w:rPr>
      </w:pPr>
      <w:r w:rsidRPr="004662F7">
        <w:rPr>
          <w:color w:val="auto"/>
        </w:rPr>
        <w:t>Личностного роста: «справедливость – обида» -23% (3)</w:t>
      </w:r>
    </w:p>
    <w:p w:rsidR="004662F7" w:rsidRPr="004662F7" w:rsidRDefault="004662F7" w:rsidP="004662F7">
      <w:pPr>
        <w:widowControl/>
        <w:ind w:left="360"/>
        <w:jc w:val="both"/>
        <w:rPr>
          <w:color w:val="auto"/>
        </w:rPr>
      </w:pPr>
      <w:r w:rsidRPr="004662F7">
        <w:rPr>
          <w:color w:val="auto"/>
        </w:rPr>
        <w:t>Межличностного взаимодействия: «дружба – ссора» -38% (5)</w:t>
      </w:r>
    </w:p>
    <w:p w:rsidR="004662F7" w:rsidRPr="004662F7" w:rsidRDefault="004662F7" w:rsidP="004662F7">
      <w:pPr>
        <w:widowControl/>
        <w:ind w:left="360"/>
        <w:jc w:val="both"/>
        <w:rPr>
          <w:color w:val="auto"/>
        </w:rPr>
      </w:pPr>
      <w:r w:rsidRPr="004662F7">
        <w:rPr>
          <w:color w:val="auto"/>
        </w:rPr>
        <w:t>Потенциальной агрессии: «доброта – злоба» - 15% (2)</w:t>
      </w:r>
    </w:p>
    <w:p w:rsidR="004662F7" w:rsidRPr="004662F7" w:rsidRDefault="004662F7" w:rsidP="004662F7">
      <w:pPr>
        <w:widowControl/>
        <w:ind w:left="360"/>
        <w:jc w:val="both"/>
        <w:rPr>
          <w:color w:val="auto"/>
        </w:rPr>
      </w:pPr>
      <w:r w:rsidRPr="004662F7">
        <w:rPr>
          <w:color w:val="auto"/>
        </w:rPr>
        <w:t>Познания: «скука-восхищение – 15% (2)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color w:val="auto"/>
        </w:rPr>
        <w:t>Неспокойное эмоциональное поле при общении с учителем в 1</w:t>
      </w:r>
      <w:proofErr w:type="gramStart"/>
      <w:r w:rsidRPr="004662F7">
        <w:rPr>
          <w:color w:val="auto"/>
        </w:rPr>
        <w:t xml:space="preserve"> А</w:t>
      </w:r>
      <w:proofErr w:type="gramEnd"/>
      <w:r w:rsidRPr="004662F7">
        <w:rPr>
          <w:color w:val="auto"/>
        </w:rPr>
        <w:t xml:space="preserve"> классе, скорее всего, указывает на боязнь детей дать неправильный ответ, в частности, во время урока, иногда –  это реакция на излишне эмоциональную реакцию педагога. Это подтверждается и наблюдением на переменах, уроках и в других ситуациях общения. Отрицательное отношение к нахождению дома, скорее всего, проявляют дети, которые ещё не привыкли находиться дома одни, пока родители на работе. В то же время это может и указывать на неблагополучную обстановку дома.</w:t>
      </w:r>
    </w:p>
    <w:p w:rsidR="004662F7" w:rsidRPr="004662F7" w:rsidRDefault="004662F7" w:rsidP="004662F7">
      <w:pPr>
        <w:widowControl/>
        <w:jc w:val="both"/>
      </w:pPr>
      <w:r w:rsidRPr="004662F7">
        <w:t xml:space="preserve">Трудности у первоклассников  вызывает и необходимость осваивать новый для них ступенчатый режим включения в учебную деятельность: на каждом уроке необходимо приспособиться к своеобразному темпу, особенностям речи учителя, освоению новых знаний и видов деятельности (письмо, чтение, математика).  </w:t>
      </w:r>
    </w:p>
    <w:p w:rsidR="004662F7" w:rsidRPr="004662F7" w:rsidRDefault="004662F7" w:rsidP="004662F7">
      <w:pPr>
        <w:widowControl/>
        <w:jc w:val="both"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>Переход из детского сада в школу считается кризисным: обучающимся необходимо привыкнуть к новому темпу и стилю учебной жизни, новым правилам и требованиям. Поэтому могут наблюдаться колебания настроения  по следующим причинам:</w:t>
      </w:r>
    </w:p>
    <w:p w:rsidR="004662F7" w:rsidRPr="004662F7" w:rsidRDefault="004662F7" w:rsidP="004662F7">
      <w:pPr>
        <w:widowControl/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>физиологические изменения;</w:t>
      </w:r>
    </w:p>
    <w:p w:rsidR="004662F7" w:rsidRPr="004662F7" w:rsidRDefault="004662F7" w:rsidP="004662F7">
      <w:pPr>
        <w:widowControl/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>новый режим дня;</w:t>
      </w:r>
    </w:p>
    <w:p w:rsidR="004662F7" w:rsidRPr="004662F7" w:rsidRDefault="004662F7" w:rsidP="004662F7">
      <w:pPr>
        <w:widowControl/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>неуверенность в себе;</w:t>
      </w:r>
    </w:p>
    <w:p w:rsidR="004662F7" w:rsidRPr="004662F7" w:rsidRDefault="004662F7" w:rsidP="004662F7">
      <w:pPr>
        <w:widowControl/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>личные проблемы;</w:t>
      </w:r>
    </w:p>
    <w:p w:rsidR="004662F7" w:rsidRPr="004662F7" w:rsidRDefault="004662F7" w:rsidP="004662F7">
      <w:pPr>
        <w:widowControl/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>отсутствие необходимых способностей и умений;</w:t>
      </w:r>
    </w:p>
    <w:p w:rsidR="004662F7" w:rsidRPr="004662F7" w:rsidRDefault="004662F7" w:rsidP="004662F7">
      <w:pPr>
        <w:widowControl/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>отсутствие интереса к отдельным предметам.</w:t>
      </w:r>
    </w:p>
    <w:p w:rsidR="004662F7" w:rsidRPr="004662F7" w:rsidRDefault="004662F7" w:rsidP="004662F7">
      <w:pPr>
        <w:widowControl/>
        <w:ind w:left="360"/>
        <w:jc w:val="both"/>
      </w:pP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b/>
        </w:rPr>
        <w:t xml:space="preserve">Вывод: </w:t>
      </w:r>
      <w:r w:rsidRPr="004662F7">
        <w:rPr>
          <w:color w:val="auto"/>
        </w:rPr>
        <w:t xml:space="preserve">на основании данных   диагностики следует отметить, что эмоциональный фон у 60% (21) обучающихся в норме.  Общий уровень адаптации представляет следующее: </w:t>
      </w:r>
    </w:p>
    <w:p w:rsidR="004662F7" w:rsidRPr="004662F7" w:rsidRDefault="004662F7" w:rsidP="004662F7">
      <w:pPr>
        <w:widowControl/>
        <w:jc w:val="both"/>
        <w:rPr>
          <w:b/>
          <w:color w:val="auto"/>
        </w:rPr>
      </w:pPr>
      <w:r w:rsidRPr="004662F7">
        <w:rPr>
          <w:b/>
          <w:color w:val="auto"/>
        </w:rPr>
        <w:t xml:space="preserve">достаточный </w:t>
      </w:r>
      <w:r w:rsidRPr="004662F7">
        <w:rPr>
          <w:color w:val="auto"/>
        </w:rPr>
        <w:t>уровень адаптации -</w:t>
      </w:r>
      <w:r w:rsidRPr="004662F7">
        <w:rPr>
          <w:b/>
          <w:color w:val="auto"/>
        </w:rPr>
        <w:t xml:space="preserve"> у 37% (13чел.;</w:t>
      </w:r>
    </w:p>
    <w:p w:rsidR="004662F7" w:rsidRPr="004662F7" w:rsidRDefault="004662F7" w:rsidP="004662F7">
      <w:pPr>
        <w:widowControl/>
        <w:jc w:val="both"/>
        <w:rPr>
          <w:b/>
          <w:color w:val="auto"/>
        </w:rPr>
      </w:pPr>
      <w:r w:rsidRPr="004662F7">
        <w:rPr>
          <w:b/>
          <w:color w:val="auto"/>
        </w:rPr>
        <w:t>частичный</w:t>
      </w:r>
      <w:r w:rsidRPr="004662F7">
        <w:rPr>
          <w:color w:val="auto"/>
        </w:rPr>
        <w:t xml:space="preserve"> уровень адаптации - у  </w:t>
      </w:r>
      <w:r w:rsidRPr="004662F7">
        <w:rPr>
          <w:b/>
          <w:color w:val="auto"/>
        </w:rPr>
        <w:t>54% (19 чел.);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b/>
          <w:color w:val="auto"/>
        </w:rPr>
        <w:t>недостаточный</w:t>
      </w:r>
      <w:r w:rsidRPr="004662F7">
        <w:rPr>
          <w:color w:val="auto"/>
        </w:rPr>
        <w:t xml:space="preserve"> уровень – у </w:t>
      </w:r>
      <w:r w:rsidRPr="004662F7">
        <w:rPr>
          <w:b/>
          <w:color w:val="auto"/>
        </w:rPr>
        <w:t>9% (3</w:t>
      </w:r>
      <w:r w:rsidRPr="004662F7">
        <w:rPr>
          <w:color w:val="auto"/>
        </w:rPr>
        <w:t xml:space="preserve"> чел.).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color w:val="auto"/>
        </w:rPr>
        <w:t xml:space="preserve">Учащиеся 1 классов неодинаково проходят адаптацию в школе, что указывает на недостаточно эффективную работу педагогов по организации образовательного процесса. </w:t>
      </w:r>
    </w:p>
    <w:p w:rsidR="004662F7" w:rsidRPr="004662F7" w:rsidRDefault="004662F7" w:rsidP="004662F7">
      <w:pPr>
        <w:widowControl/>
        <w:jc w:val="both"/>
        <w:rPr>
          <w:color w:val="auto"/>
        </w:rPr>
      </w:pPr>
      <w:r w:rsidRPr="004662F7">
        <w:rPr>
          <w:b/>
          <w:color w:val="auto"/>
        </w:rPr>
        <w:t>Рекомендации:</w:t>
      </w:r>
      <w:r w:rsidRPr="004662F7">
        <w:rPr>
          <w:color w:val="auto"/>
        </w:rPr>
        <w:t xml:space="preserve"> Необходимо скорректировать  расписание занятий и режимные моменты с целью оптимизации чередования труда и отдыха детей, что будет способствовать самовосстановлению их оптимальной работоспособности.</w:t>
      </w:r>
    </w:p>
    <w:p w:rsidR="004662F7" w:rsidRPr="004662F7" w:rsidRDefault="004662F7" w:rsidP="004662F7">
      <w:pPr>
        <w:widowControl/>
        <w:jc w:val="both"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 xml:space="preserve">В целях профилактики сохранения психического здоровья необходимо соблюдать единые </w:t>
      </w:r>
      <w:proofErr w:type="gramStart"/>
      <w:r w:rsidRPr="004662F7">
        <w:rPr>
          <w:rFonts w:eastAsiaTheme="minorHAnsi"/>
          <w:color w:val="auto"/>
          <w:lang w:eastAsia="en-US"/>
        </w:rPr>
        <w:t>требования</w:t>
      </w:r>
      <w:proofErr w:type="gramEnd"/>
      <w:r w:rsidRPr="004662F7">
        <w:rPr>
          <w:rFonts w:eastAsiaTheme="minorHAnsi"/>
          <w:color w:val="auto"/>
          <w:lang w:eastAsia="en-US"/>
        </w:rPr>
        <w:t xml:space="preserve">  как со стороны учителей, так и родителей, избегать противоречий. Для этого необходимо:</w:t>
      </w:r>
    </w:p>
    <w:p w:rsidR="004662F7" w:rsidRPr="004662F7" w:rsidRDefault="004662F7" w:rsidP="004662F7">
      <w:pPr>
        <w:widowControl/>
        <w:numPr>
          <w:ilvl w:val="0"/>
          <w:numId w:val="27"/>
        </w:numPr>
        <w:spacing w:after="200" w:line="276" w:lineRule="auto"/>
        <w:contextualSpacing/>
        <w:jc w:val="both"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>поддерживать положительную учебную мотивацию и интерес ребёнка к учебным предметам;</w:t>
      </w:r>
    </w:p>
    <w:p w:rsidR="004662F7" w:rsidRPr="004662F7" w:rsidRDefault="004662F7" w:rsidP="004662F7">
      <w:pPr>
        <w:widowControl/>
        <w:numPr>
          <w:ilvl w:val="0"/>
          <w:numId w:val="27"/>
        </w:numPr>
        <w:spacing w:after="200" w:line="276" w:lineRule="auto"/>
        <w:contextualSpacing/>
        <w:jc w:val="both"/>
        <w:rPr>
          <w:rFonts w:eastAsiaTheme="minorHAnsi"/>
          <w:color w:val="auto"/>
          <w:lang w:eastAsia="en-US"/>
        </w:rPr>
      </w:pPr>
      <w:r w:rsidRPr="004662F7">
        <w:t>формировать устойчивую мотивацию достижения успеха через эмоционально-положительное подкрепление успешной деятельности, повышения уровня притязаний и самооценки, коррекцию тревожности;</w:t>
      </w:r>
    </w:p>
    <w:p w:rsidR="004662F7" w:rsidRPr="004662F7" w:rsidRDefault="004662F7" w:rsidP="004662F7">
      <w:pPr>
        <w:widowControl/>
        <w:numPr>
          <w:ilvl w:val="0"/>
          <w:numId w:val="27"/>
        </w:numPr>
        <w:spacing w:after="200" w:line="276" w:lineRule="auto"/>
        <w:contextualSpacing/>
        <w:jc w:val="both"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>оказывать психологическую поддержку детям в течение всего учебного года;</w:t>
      </w:r>
    </w:p>
    <w:p w:rsidR="004662F7" w:rsidRPr="004662F7" w:rsidRDefault="004662F7" w:rsidP="004662F7">
      <w:pPr>
        <w:widowControl/>
        <w:numPr>
          <w:ilvl w:val="0"/>
          <w:numId w:val="27"/>
        </w:numPr>
        <w:spacing w:after="200" w:line="276" w:lineRule="auto"/>
        <w:contextualSpacing/>
        <w:jc w:val="both"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>не оставлять без внимания непопулярных детей.</w:t>
      </w:r>
    </w:p>
    <w:p w:rsidR="00563CC9" w:rsidRDefault="00563CC9" w:rsidP="004662F7">
      <w:pPr>
        <w:widowControl/>
      </w:pPr>
    </w:p>
    <w:p w:rsidR="004662F7" w:rsidRPr="004662F7" w:rsidRDefault="00563CC9" w:rsidP="004662F7">
      <w:pPr>
        <w:widowControl/>
        <w:rPr>
          <w:rFonts w:eastAsia="Calibri"/>
          <w:b/>
          <w:color w:val="auto"/>
          <w:lang w:eastAsia="en-US"/>
        </w:rPr>
      </w:pPr>
      <w:r>
        <w:t xml:space="preserve">  </w:t>
      </w:r>
      <w:r w:rsidRPr="00563CC9">
        <w:rPr>
          <w:b/>
          <w:lang w:val="en-US"/>
        </w:rPr>
        <w:t>II</w:t>
      </w:r>
      <w:r>
        <w:rPr>
          <w:b/>
        </w:rPr>
        <w:t>.</w:t>
      </w:r>
      <w:r w:rsidRPr="004662F7">
        <w:rPr>
          <w:rFonts w:eastAsia="Calibri"/>
          <w:b/>
          <w:color w:val="auto"/>
          <w:lang w:eastAsia="en-US"/>
        </w:rPr>
        <w:t xml:space="preserve"> </w:t>
      </w:r>
      <w:r w:rsidR="004662F7" w:rsidRPr="004662F7">
        <w:rPr>
          <w:rFonts w:eastAsia="Calibri"/>
          <w:b/>
          <w:color w:val="auto"/>
          <w:lang w:eastAsia="en-US"/>
        </w:rPr>
        <w:t>Результаты исследования</w:t>
      </w:r>
      <w:r w:rsidR="004662F7">
        <w:rPr>
          <w:rFonts w:eastAsia="Calibri"/>
          <w:b/>
          <w:color w:val="auto"/>
          <w:lang w:eastAsia="en-US"/>
        </w:rPr>
        <w:t xml:space="preserve"> обучающихся 5 класса</w:t>
      </w:r>
      <w:r w:rsidR="004662F7" w:rsidRPr="004662F7">
        <w:rPr>
          <w:rFonts w:eastAsia="Calibri"/>
          <w:b/>
          <w:color w:val="auto"/>
          <w:lang w:eastAsia="en-US"/>
        </w:rPr>
        <w:t>.</w:t>
      </w:r>
    </w:p>
    <w:p w:rsidR="004662F7" w:rsidRPr="004662F7" w:rsidRDefault="004662F7" w:rsidP="004662F7">
      <w:pPr>
        <w:widowControl/>
        <w:jc w:val="both"/>
        <w:rPr>
          <w:rFonts w:eastAsia="Calibri"/>
          <w:b/>
          <w:color w:val="auto"/>
          <w:lang w:eastAsia="en-US"/>
        </w:rPr>
      </w:pPr>
      <w:r w:rsidRPr="004662F7">
        <w:rPr>
          <w:rFonts w:eastAsia="Calibri"/>
          <w:b/>
          <w:color w:val="auto"/>
          <w:lang w:eastAsia="en-US"/>
        </w:rPr>
        <w:t>1.Цель</w:t>
      </w:r>
      <w:r w:rsidRPr="004662F7">
        <w:rPr>
          <w:rFonts w:eastAsia="Calibri"/>
          <w:color w:val="auto"/>
          <w:lang w:eastAsia="en-US"/>
        </w:rPr>
        <w:t xml:space="preserve"> проведения диагностики -  </w:t>
      </w:r>
      <w:r w:rsidRPr="004662F7">
        <w:rPr>
          <w:rFonts w:eastAsia="Calibri"/>
          <w:b/>
          <w:color w:val="auto"/>
          <w:lang w:eastAsia="en-US"/>
        </w:rPr>
        <w:t>изучение уровня и характера тревожности, связанной с переходом на следующую ступень образования.</w:t>
      </w:r>
    </w:p>
    <w:p w:rsidR="004662F7" w:rsidRPr="004662F7" w:rsidRDefault="004662F7" w:rsidP="004662F7">
      <w:pPr>
        <w:widowControl/>
        <w:rPr>
          <w:rFonts w:eastAsia="Calibri"/>
          <w:color w:val="auto"/>
          <w:lang w:eastAsia="en-US"/>
        </w:rPr>
      </w:pPr>
      <w:r w:rsidRPr="004662F7">
        <w:rPr>
          <w:rFonts w:eastAsia="Calibri"/>
          <w:color w:val="auto"/>
          <w:lang w:eastAsia="en-US"/>
        </w:rPr>
        <w:t>Обработка результатов позволила выявить следующее:</w:t>
      </w:r>
    </w:p>
    <w:p w:rsidR="004662F7" w:rsidRPr="004662F7" w:rsidRDefault="004662F7" w:rsidP="004662F7">
      <w:pPr>
        <w:widowControl/>
        <w:jc w:val="both"/>
        <w:rPr>
          <w:rFonts w:eastAsia="Calibri"/>
          <w:color w:val="auto"/>
          <w:u w:val="single"/>
          <w:lang w:eastAsia="en-US"/>
        </w:rPr>
      </w:pPr>
      <w:r w:rsidRPr="004662F7">
        <w:rPr>
          <w:rFonts w:eastAsia="Calibri"/>
          <w:color w:val="auto"/>
          <w:u w:val="single"/>
          <w:lang w:eastAsia="en-US"/>
        </w:rPr>
        <w:t>Общая тревожность в школе в среднем по классу составляет - 0%, что соответствует норме.</w:t>
      </w:r>
    </w:p>
    <w:p w:rsidR="004662F7" w:rsidRPr="004662F7" w:rsidRDefault="004662F7" w:rsidP="004662F7">
      <w:pPr>
        <w:widowControl/>
        <w:rPr>
          <w:rFonts w:eastAsia="Calibri"/>
          <w:color w:val="auto"/>
          <w:lang w:eastAsia="en-US"/>
        </w:rPr>
      </w:pPr>
      <w:r w:rsidRPr="004662F7">
        <w:rPr>
          <w:rFonts w:eastAsia="Calibri"/>
          <w:color w:val="auto"/>
          <w:lang w:eastAsia="en-US"/>
        </w:rPr>
        <w:t xml:space="preserve">У </w:t>
      </w:r>
      <w:r w:rsidRPr="004662F7">
        <w:rPr>
          <w:rFonts w:eastAsia="Calibri"/>
          <w:b/>
          <w:color w:val="auto"/>
          <w:lang w:eastAsia="en-US"/>
        </w:rPr>
        <w:t xml:space="preserve">81 % (13 </w:t>
      </w:r>
      <w:r w:rsidRPr="004662F7">
        <w:rPr>
          <w:rFonts w:eastAsia="Calibri"/>
          <w:color w:val="auto"/>
          <w:lang w:eastAsia="en-US"/>
        </w:rPr>
        <w:t>из 16</w:t>
      </w:r>
      <w:r w:rsidRPr="004662F7">
        <w:rPr>
          <w:rFonts w:eastAsia="Calibri"/>
          <w:b/>
          <w:color w:val="auto"/>
          <w:lang w:eastAsia="en-US"/>
        </w:rPr>
        <w:t>)</w:t>
      </w:r>
      <w:r w:rsidRPr="004662F7">
        <w:rPr>
          <w:rFonts w:eastAsia="Calibri"/>
          <w:color w:val="auto"/>
          <w:lang w:eastAsia="en-US"/>
        </w:rPr>
        <w:t xml:space="preserve"> - уровень школьной тревожности в норме.</w:t>
      </w:r>
    </w:p>
    <w:p w:rsidR="004662F7" w:rsidRPr="004662F7" w:rsidRDefault="004662F7" w:rsidP="004662F7">
      <w:pPr>
        <w:widowControl/>
        <w:jc w:val="both"/>
        <w:rPr>
          <w:rFonts w:eastAsia="Calibri"/>
          <w:color w:val="auto"/>
          <w:lang w:eastAsia="en-US"/>
        </w:rPr>
      </w:pPr>
      <w:r w:rsidRPr="004662F7">
        <w:rPr>
          <w:rFonts w:eastAsia="Calibri"/>
          <w:color w:val="auto"/>
          <w:lang w:eastAsia="en-US"/>
        </w:rPr>
        <w:t xml:space="preserve">У </w:t>
      </w:r>
      <w:r w:rsidRPr="004662F7">
        <w:rPr>
          <w:rFonts w:eastAsia="Calibri"/>
          <w:b/>
          <w:color w:val="auto"/>
          <w:lang w:eastAsia="en-US"/>
        </w:rPr>
        <w:t>19% (3</w:t>
      </w:r>
      <w:r w:rsidRPr="004662F7">
        <w:rPr>
          <w:rFonts w:eastAsia="Calibri"/>
          <w:color w:val="auto"/>
          <w:lang w:eastAsia="en-US"/>
        </w:rPr>
        <w:t xml:space="preserve"> из 16) – несколько повышенный уровень</w:t>
      </w:r>
      <w:r w:rsidR="006E1F08">
        <w:rPr>
          <w:rFonts w:eastAsia="Calibri"/>
          <w:color w:val="auto"/>
          <w:lang w:eastAsia="en-US"/>
        </w:rPr>
        <w:t>.</w:t>
      </w:r>
    </w:p>
    <w:p w:rsidR="004662F7" w:rsidRPr="004662F7" w:rsidRDefault="004662F7" w:rsidP="004662F7">
      <w:pPr>
        <w:widowControl/>
        <w:jc w:val="both"/>
        <w:rPr>
          <w:rFonts w:eastAsia="Calibri"/>
          <w:color w:val="auto"/>
          <w:lang w:eastAsia="en-US"/>
        </w:rPr>
      </w:pPr>
      <w:proofErr w:type="gramStart"/>
      <w:r w:rsidRPr="004662F7">
        <w:rPr>
          <w:rFonts w:eastAsia="Calibri"/>
          <w:color w:val="auto"/>
          <w:lang w:eastAsia="en-US"/>
        </w:rPr>
        <w:t xml:space="preserve">Особого внимания требуют </w:t>
      </w:r>
      <w:r w:rsidRPr="004662F7">
        <w:rPr>
          <w:rFonts w:eastAsia="Calibri"/>
          <w:b/>
          <w:color w:val="auto"/>
          <w:lang w:eastAsia="en-US"/>
        </w:rPr>
        <w:t>12% (2</w:t>
      </w:r>
      <w:r w:rsidRPr="004662F7">
        <w:rPr>
          <w:rFonts w:eastAsia="Calibri"/>
          <w:color w:val="auto"/>
          <w:lang w:eastAsia="en-US"/>
        </w:rPr>
        <w:t xml:space="preserve">) обучающихся, у которых  проявляется    очень низкий уровень </w:t>
      </w:r>
      <w:proofErr w:type="spellStart"/>
      <w:r w:rsidRPr="004662F7">
        <w:rPr>
          <w:rFonts w:eastAsia="Calibri"/>
          <w:color w:val="auto"/>
          <w:lang w:eastAsia="en-US"/>
        </w:rPr>
        <w:t>самооценочной</w:t>
      </w:r>
      <w:proofErr w:type="spellEnd"/>
      <w:r w:rsidRPr="004662F7">
        <w:rPr>
          <w:rFonts w:eastAsia="Calibri"/>
          <w:color w:val="auto"/>
          <w:lang w:eastAsia="en-US"/>
        </w:rPr>
        <w:t xml:space="preserve"> тревожности, т.е.</w:t>
      </w:r>
      <w:r w:rsidR="006E1F08">
        <w:rPr>
          <w:rFonts w:eastAsia="Calibri"/>
          <w:color w:val="auto"/>
          <w:lang w:eastAsia="en-US"/>
        </w:rPr>
        <w:t xml:space="preserve"> </w:t>
      </w:r>
      <w:r w:rsidRPr="004662F7">
        <w:rPr>
          <w:rFonts w:eastAsia="Calibri"/>
          <w:color w:val="auto"/>
          <w:lang w:eastAsia="en-US"/>
        </w:rPr>
        <w:t>«чрезмерное спокойствие».</w:t>
      </w:r>
      <w:proofErr w:type="gramEnd"/>
      <w:r w:rsidRPr="004662F7">
        <w:rPr>
          <w:rFonts w:eastAsia="Calibri"/>
          <w:color w:val="auto"/>
          <w:lang w:eastAsia="en-US"/>
        </w:rPr>
        <w:t xml:space="preserve"> Подобная нечувствительность к неблагополучию носит защитный характер и препятствует полноценному формированию и развитию личности.</w:t>
      </w:r>
    </w:p>
    <w:p w:rsidR="004662F7" w:rsidRPr="004662F7" w:rsidRDefault="004662F7" w:rsidP="004662F7">
      <w:pPr>
        <w:widowControl/>
        <w:rPr>
          <w:rFonts w:eastAsia="Calibri"/>
          <w:color w:val="auto"/>
          <w:lang w:eastAsia="en-US"/>
        </w:rPr>
      </w:pPr>
      <w:r w:rsidRPr="004662F7">
        <w:rPr>
          <w:rFonts w:eastAsia="Calibri"/>
          <w:color w:val="auto"/>
          <w:lang w:eastAsia="en-US"/>
        </w:rPr>
        <w:t xml:space="preserve">Выявлены следующие </w:t>
      </w:r>
      <w:r w:rsidRPr="004662F7">
        <w:rPr>
          <w:rFonts w:eastAsia="Calibri"/>
          <w:color w:val="auto"/>
          <w:u w:val="single"/>
          <w:lang w:eastAsia="en-US"/>
        </w:rPr>
        <w:t>факторы, вызывающие тревогу и беспокойство у детей:</w:t>
      </w:r>
    </w:p>
    <w:p w:rsidR="004662F7" w:rsidRPr="004662F7" w:rsidRDefault="004662F7" w:rsidP="004662F7">
      <w:pPr>
        <w:widowControl/>
        <w:numPr>
          <w:ilvl w:val="0"/>
          <w:numId w:val="25"/>
        </w:numPr>
        <w:spacing w:after="200" w:line="276" w:lineRule="auto"/>
        <w:ind w:left="786"/>
        <w:contextualSpacing/>
        <w:rPr>
          <w:rFonts w:eastAsia="Calibri"/>
          <w:color w:val="auto"/>
          <w:lang w:eastAsia="en-US"/>
        </w:rPr>
      </w:pPr>
      <w:r w:rsidRPr="004662F7">
        <w:rPr>
          <w:rFonts w:eastAsia="Calibri"/>
          <w:color w:val="auto"/>
          <w:lang w:eastAsia="en-US"/>
        </w:rPr>
        <w:t>беседа с директором школы  -37% (6);</w:t>
      </w:r>
    </w:p>
    <w:p w:rsidR="004662F7" w:rsidRPr="004662F7" w:rsidRDefault="004662F7" w:rsidP="004662F7">
      <w:pPr>
        <w:widowControl/>
        <w:numPr>
          <w:ilvl w:val="0"/>
          <w:numId w:val="25"/>
        </w:numPr>
        <w:spacing w:after="200" w:line="276" w:lineRule="auto"/>
        <w:ind w:left="786"/>
        <w:contextualSpacing/>
        <w:rPr>
          <w:rFonts w:eastAsia="Calibri"/>
          <w:color w:val="auto"/>
          <w:lang w:eastAsia="en-US"/>
        </w:rPr>
      </w:pPr>
      <w:r w:rsidRPr="004662F7">
        <w:rPr>
          <w:rFonts w:eastAsia="Calibri"/>
          <w:color w:val="auto"/>
          <w:lang w:eastAsia="en-US"/>
        </w:rPr>
        <w:t>пойти в гости к незнакомым людям – 8(50%)</w:t>
      </w:r>
    </w:p>
    <w:p w:rsidR="004662F7" w:rsidRPr="004662F7" w:rsidRDefault="004662F7" w:rsidP="004662F7">
      <w:pPr>
        <w:widowControl/>
        <w:numPr>
          <w:ilvl w:val="0"/>
          <w:numId w:val="25"/>
        </w:numPr>
        <w:spacing w:after="200" w:line="276" w:lineRule="auto"/>
        <w:ind w:left="786"/>
        <w:contextualSpacing/>
        <w:rPr>
          <w:rFonts w:eastAsia="Calibri"/>
          <w:color w:val="auto"/>
          <w:lang w:eastAsia="en-US"/>
        </w:rPr>
      </w:pPr>
      <w:r w:rsidRPr="004662F7">
        <w:rPr>
          <w:rFonts w:eastAsia="Calibri"/>
          <w:color w:val="auto"/>
          <w:lang w:eastAsia="en-US"/>
        </w:rPr>
        <w:t>выступать перед большой аудиторией -37% (6);</w:t>
      </w:r>
    </w:p>
    <w:p w:rsidR="004662F7" w:rsidRPr="004662F7" w:rsidRDefault="004662F7" w:rsidP="004662F7">
      <w:pPr>
        <w:widowControl/>
        <w:numPr>
          <w:ilvl w:val="0"/>
          <w:numId w:val="25"/>
        </w:numPr>
        <w:spacing w:after="200" w:line="276" w:lineRule="auto"/>
        <w:ind w:left="786"/>
        <w:contextualSpacing/>
        <w:rPr>
          <w:rFonts w:eastAsia="Calibri"/>
          <w:color w:val="auto"/>
          <w:lang w:eastAsia="en-US"/>
        </w:rPr>
      </w:pPr>
      <w:r w:rsidRPr="004662F7">
        <w:rPr>
          <w:rFonts w:eastAsia="Calibri"/>
          <w:color w:val="auto"/>
          <w:lang w:eastAsia="en-US"/>
        </w:rPr>
        <w:t>учитель смотрит по журналу, кого спросить -25% (4)</w:t>
      </w:r>
    </w:p>
    <w:p w:rsidR="006E1F08" w:rsidRDefault="006E1F08" w:rsidP="004662F7">
      <w:pPr>
        <w:widowControl/>
        <w:shd w:val="clear" w:color="auto" w:fill="FFFFFF"/>
        <w:jc w:val="both"/>
        <w:rPr>
          <w:rFonts w:eastAsia="Calibri"/>
          <w:b/>
          <w:color w:val="auto"/>
          <w:lang w:eastAsia="en-US"/>
        </w:rPr>
      </w:pPr>
    </w:p>
    <w:p w:rsidR="004662F7" w:rsidRPr="004662F7" w:rsidRDefault="004662F7" w:rsidP="004662F7">
      <w:pPr>
        <w:widowControl/>
        <w:shd w:val="clear" w:color="auto" w:fill="FFFFFF"/>
        <w:jc w:val="both"/>
        <w:rPr>
          <w:rFonts w:eastAsia="Calibri"/>
          <w:color w:val="auto"/>
          <w:lang w:eastAsia="en-US"/>
        </w:rPr>
      </w:pPr>
      <w:r w:rsidRPr="004662F7">
        <w:rPr>
          <w:rFonts w:eastAsia="Calibri"/>
          <w:b/>
          <w:color w:val="auto"/>
          <w:lang w:eastAsia="en-US"/>
        </w:rPr>
        <w:t>Вывод</w:t>
      </w:r>
      <w:r w:rsidRPr="004662F7">
        <w:rPr>
          <w:rFonts w:eastAsia="Calibri"/>
          <w:color w:val="auto"/>
          <w:lang w:eastAsia="en-US"/>
        </w:rPr>
        <w:t xml:space="preserve">: </w:t>
      </w:r>
    </w:p>
    <w:p w:rsidR="004662F7" w:rsidRPr="004662F7" w:rsidRDefault="004662F7" w:rsidP="004662F7">
      <w:pPr>
        <w:widowControl/>
        <w:jc w:val="both"/>
        <w:rPr>
          <w:rFonts w:eastAsia="Calibri"/>
          <w:color w:val="auto"/>
          <w:lang w:eastAsia="en-US"/>
        </w:rPr>
      </w:pPr>
      <w:r w:rsidRPr="004662F7">
        <w:rPr>
          <w:rFonts w:eastAsia="Calibri"/>
          <w:color w:val="auto"/>
          <w:lang w:eastAsia="en-US"/>
        </w:rPr>
        <w:t xml:space="preserve">Пятиклассники в основном не испытывают общую тревожность в школе, что указывает на  успешное включение в школьную жизнь. Только у  отдельных детей присутствует страх проверки знаний - негативное отношение и переживание тревоги в ситуациях проверки (особенно – публичной) знаний, достижений, возможностей, но это не критично. Страх самовыражения, т.е. негативные эмоциональные переживания ситуаций, сопряжён с необходимостью самораскрытия, предъявления себя другим, демонстрации своих возможностей (быстро устаю -75%; не хватает уверенности в себе -63%).  </w:t>
      </w:r>
    </w:p>
    <w:p w:rsidR="004662F7" w:rsidRPr="004662F7" w:rsidRDefault="004662F7" w:rsidP="004662F7">
      <w:pPr>
        <w:widowControl/>
        <w:shd w:val="clear" w:color="auto" w:fill="FFFFFF"/>
        <w:jc w:val="both"/>
      </w:pPr>
      <w:r w:rsidRPr="004662F7">
        <w:t>Степень выраженности данных видов тревожности напрямую также связана с отношением взрослых к результатам учебной деятельности и поведению ребенка. Эти страхи в какой-то мере провоцируются родителями и педагогами, которые ориентируют детей на получение только хорошей оценки, требуют «правильного» поведения и награждают за результат, а не за сам процесс его достижения или просто попытку действовать. Но, с другой стороны, если уверенность ребенка в своих способностях так зависит от взрослого, то, значит, в наших силах создать благоприятные условия не просто для коррекции уровня тревожности, но и для развития эмоционально-волевой сферы учащихся.</w:t>
      </w:r>
      <w:r>
        <w:t xml:space="preserve"> </w:t>
      </w:r>
      <w:r w:rsidRPr="004662F7">
        <w:t>Данные результаты показывают, что адаптационный период в 5 классе учащиеся прошли успешно</w:t>
      </w:r>
    </w:p>
    <w:p w:rsidR="004662F7" w:rsidRPr="004662F7" w:rsidRDefault="004662F7" w:rsidP="004662F7">
      <w:pPr>
        <w:widowControl/>
        <w:jc w:val="both"/>
        <w:rPr>
          <w:rFonts w:eastAsia="Calibri"/>
          <w:color w:val="auto"/>
          <w:u w:val="single"/>
          <w:lang w:eastAsia="en-US"/>
        </w:rPr>
      </w:pPr>
      <w:r w:rsidRPr="004662F7">
        <w:rPr>
          <w:b/>
        </w:rPr>
        <w:t>Вывод:</w:t>
      </w:r>
      <w:r w:rsidRPr="004662F7">
        <w:t xml:space="preserve"> </w:t>
      </w:r>
      <w:r w:rsidRPr="004662F7">
        <w:rPr>
          <w:u w:val="single"/>
        </w:rPr>
        <w:t>Психологическая адаптация учащихся к обучению в основной школе в целом  соответствует норме.</w:t>
      </w:r>
    </w:p>
    <w:p w:rsidR="004662F7" w:rsidRPr="004662F7" w:rsidRDefault="004662F7" w:rsidP="004662F7">
      <w:pPr>
        <w:widowControl/>
        <w:jc w:val="both"/>
        <w:rPr>
          <w:rFonts w:eastAsia="Calibri"/>
          <w:color w:val="auto"/>
          <w:lang w:eastAsia="en-US"/>
        </w:rPr>
      </w:pPr>
    </w:p>
    <w:p w:rsidR="004662F7" w:rsidRPr="004662F7" w:rsidRDefault="004662F7" w:rsidP="004662F7">
      <w:pPr>
        <w:widowControl/>
        <w:jc w:val="both"/>
        <w:rPr>
          <w:b/>
        </w:rPr>
      </w:pPr>
      <w:r w:rsidRPr="004662F7">
        <w:rPr>
          <w:b/>
        </w:rPr>
        <w:t xml:space="preserve">2.Цель </w:t>
      </w:r>
      <w:r w:rsidRPr="004662F7">
        <w:t>диагностики</w:t>
      </w:r>
      <w:r w:rsidRPr="004662F7">
        <w:rPr>
          <w:b/>
        </w:rPr>
        <w:t xml:space="preserve"> -</w:t>
      </w:r>
      <w:r w:rsidRPr="004662F7">
        <w:t xml:space="preserve"> </w:t>
      </w:r>
      <w:r w:rsidRPr="004662F7">
        <w:rPr>
          <w:b/>
        </w:rPr>
        <w:t>оценка межличностных эмоциональных связей в классном коллективе, т. е. взаимных симпатий между членами группы.</w:t>
      </w:r>
    </w:p>
    <w:p w:rsidR="004662F7" w:rsidRPr="004662F7" w:rsidRDefault="004662F7" w:rsidP="004662F7">
      <w:pPr>
        <w:widowControl/>
        <w:jc w:val="both"/>
      </w:pPr>
      <w:r w:rsidRPr="004662F7">
        <w:t xml:space="preserve">В исследовании принимали участие 16 из 18 человек (но в выборах есть и отсутствующие дети,  поэтому результаты оценивались с учётом 18). </w:t>
      </w:r>
      <w:proofErr w:type="gramStart"/>
      <w:r w:rsidRPr="004662F7">
        <w:t xml:space="preserve">По результатам социометрического исследования обучающихся 5-го класса выделяются 4 категории: лидеры, популярные и непопулярные   и отвергнутые дети в классном коллективе.  </w:t>
      </w:r>
      <w:r w:rsidRPr="004662F7">
        <w:rPr>
          <w:b/>
        </w:rPr>
        <w:t>68 % пятиклассников</w:t>
      </w:r>
      <w:r w:rsidRPr="004662F7">
        <w:t xml:space="preserve"> пользуются уважением и симпатиями членов коллектива, из них </w:t>
      </w:r>
      <w:r w:rsidRPr="004662F7">
        <w:rPr>
          <w:b/>
        </w:rPr>
        <w:t xml:space="preserve">-1 </w:t>
      </w:r>
      <w:r w:rsidRPr="004662F7">
        <w:t>человек</w:t>
      </w:r>
      <w:r w:rsidRPr="004662F7">
        <w:rPr>
          <w:b/>
        </w:rPr>
        <w:t xml:space="preserve"> (6%) – лидер («звезды»),  8 </w:t>
      </w:r>
      <w:r w:rsidRPr="004662F7">
        <w:t xml:space="preserve">человек - </w:t>
      </w:r>
      <w:r w:rsidRPr="004662F7">
        <w:rPr>
          <w:b/>
        </w:rPr>
        <w:t>44%</w:t>
      </w:r>
      <w:r w:rsidRPr="004662F7">
        <w:t xml:space="preserve"> </w:t>
      </w:r>
      <w:r w:rsidRPr="004662F7">
        <w:rPr>
          <w:b/>
        </w:rPr>
        <w:t xml:space="preserve">-«принятые». </w:t>
      </w:r>
      <w:r w:rsidRPr="004662F7">
        <w:t xml:space="preserve">  </w:t>
      </w:r>
      <w:r w:rsidRPr="004662F7">
        <w:rPr>
          <w:b/>
        </w:rPr>
        <w:t>8</w:t>
      </w:r>
      <w:r w:rsidRPr="004662F7">
        <w:t xml:space="preserve"> человек -</w:t>
      </w:r>
      <w:r w:rsidRPr="004662F7">
        <w:rPr>
          <w:b/>
        </w:rPr>
        <w:t>44%</w:t>
      </w:r>
      <w:r w:rsidRPr="004662F7">
        <w:t xml:space="preserve"> - «непринятые»: количество  выборов этих детей значительно ниже, чем в среднем по классу.</w:t>
      </w:r>
      <w:proofErr w:type="gramEnd"/>
      <w:r w:rsidRPr="004662F7">
        <w:t xml:space="preserve"> Следует считать отрицательным фактором в измерении эмоционально-личностных отношений то,  что в 5 классе </w:t>
      </w:r>
      <w:r w:rsidRPr="004662F7">
        <w:rPr>
          <w:b/>
        </w:rPr>
        <w:t xml:space="preserve">есть 1 </w:t>
      </w:r>
      <w:r w:rsidRPr="004662F7">
        <w:t>человек</w:t>
      </w:r>
      <w:r w:rsidRPr="004662F7">
        <w:rPr>
          <w:b/>
        </w:rPr>
        <w:t xml:space="preserve"> (6%) «отвергнутых»</w:t>
      </w:r>
      <w:r w:rsidRPr="004662F7">
        <w:t xml:space="preserve"> детей. </w:t>
      </w:r>
      <w:r w:rsidRPr="004662F7">
        <w:rPr>
          <w:b/>
        </w:rPr>
        <w:t>Показатель благополучия складывающихся отношений</w:t>
      </w:r>
      <w:r w:rsidRPr="004662F7">
        <w:t xml:space="preserve">, хотя и не слишком высокий, но и не низкий: </w:t>
      </w:r>
      <w:r w:rsidRPr="004662F7">
        <w:rPr>
          <w:b/>
        </w:rPr>
        <w:t>КВ=55%</w:t>
      </w:r>
      <w:r w:rsidRPr="004662F7">
        <w:t xml:space="preserve"> (38 взаимных выборов),  что указывает на  присутствие эмоциональных связей с отдельными членами коллектива. Кроме того, можно отметить </w:t>
      </w:r>
      <w:r w:rsidRPr="004662F7">
        <w:rPr>
          <w:b/>
        </w:rPr>
        <w:t>хороший уровень сплочённости</w:t>
      </w:r>
      <w:r w:rsidRPr="004662F7">
        <w:t xml:space="preserve"> классного коллектива: из 16 опрошенных  пятиклассник</w:t>
      </w:r>
      <w:r>
        <w:t>ов</w:t>
      </w:r>
      <w:r w:rsidRPr="004662F7">
        <w:t xml:space="preserve"> хотели бы продолжать учиться с 16 своими одноклассниками. Необходимо обратить внимание на 2</w:t>
      </w:r>
      <w:r w:rsidR="006E1F08">
        <w:t xml:space="preserve"> (</w:t>
      </w:r>
      <w:r w:rsidRPr="004662F7">
        <w:t>их не назвал никто).</w:t>
      </w:r>
    </w:p>
    <w:p w:rsidR="004662F7" w:rsidRPr="004662F7" w:rsidRDefault="004662F7" w:rsidP="004662F7">
      <w:pPr>
        <w:widowControl/>
        <w:jc w:val="both"/>
        <w:rPr>
          <w:rFonts w:eastAsiaTheme="minorHAnsi"/>
          <w:color w:val="auto"/>
          <w:lang w:eastAsia="en-US"/>
        </w:rPr>
      </w:pPr>
      <w:r w:rsidRPr="004662F7">
        <w:rPr>
          <w:b/>
        </w:rPr>
        <w:t>Вывод:</w:t>
      </w:r>
      <w:r w:rsidRPr="004662F7">
        <w:t xml:space="preserve"> </w:t>
      </w:r>
      <w:r w:rsidRPr="004662F7">
        <w:rPr>
          <w:rFonts w:eastAsiaTheme="minorHAnsi"/>
          <w:color w:val="auto"/>
          <w:lang w:eastAsia="en-US"/>
        </w:rPr>
        <w:t xml:space="preserve">дети в классе активные, целеустремленные, достаточно организованные, творческие, сплочённые, открыты для общения. </w:t>
      </w:r>
    </w:p>
    <w:p w:rsidR="004662F7" w:rsidRPr="004662F7" w:rsidRDefault="004662F7" w:rsidP="004662F7">
      <w:pPr>
        <w:widowControl/>
        <w:jc w:val="both"/>
        <w:rPr>
          <w:rFonts w:eastAsiaTheme="minorHAnsi"/>
          <w:color w:val="auto"/>
          <w:lang w:eastAsia="en-US"/>
        </w:rPr>
      </w:pPr>
    </w:p>
    <w:p w:rsidR="004662F7" w:rsidRPr="004662F7" w:rsidRDefault="004662F7" w:rsidP="00563CC9">
      <w:pPr>
        <w:widowControl/>
        <w:spacing w:line="276" w:lineRule="auto"/>
        <w:rPr>
          <w:rFonts w:eastAsiaTheme="minorHAnsi"/>
          <w:b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>3.</w:t>
      </w:r>
      <w:r w:rsidRPr="004662F7">
        <w:rPr>
          <w:rFonts w:eastAsiaTheme="minorHAnsi"/>
          <w:b/>
          <w:color w:val="auto"/>
          <w:lang w:eastAsia="en-US"/>
        </w:rPr>
        <w:t xml:space="preserve">Цель </w:t>
      </w:r>
      <w:r w:rsidRPr="004662F7">
        <w:rPr>
          <w:rFonts w:eastAsiaTheme="minorHAnsi"/>
          <w:color w:val="auto"/>
          <w:lang w:eastAsia="en-US"/>
        </w:rPr>
        <w:t>диагностики</w:t>
      </w:r>
      <w:r w:rsidRPr="004662F7">
        <w:rPr>
          <w:rFonts w:eastAsiaTheme="minorHAnsi"/>
          <w:b/>
          <w:color w:val="auto"/>
          <w:lang w:eastAsia="en-US"/>
        </w:rPr>
        <w:t xml:space="preserve"> - </w:t>
      </w:r>
      <w:r w:rsidRPr="004662F7">
        <w:rPr>
          <w:rFonts w:eastAsiaTheme="minorHAnsi"/>
          <w:color w:val="auto"/>
          <w:lang w:eastAsia="en-US"/>
        </w:rPr>
        <w:t xml:space="preserve">  </w:t>
      </w:r>
      <w:r w:rsidRPr="004662F7">
        <w:rPr>
          <w:rFonts w:eastAsiaTheme="minorHAnsi"/>
          <w:b/>
          <w:color w:val="auto"/>
          <w:lang w:eastAsia="en-US"/>
        </w:rPr>
        <w:t>изучение школьной мотивации пятиклассников</w:t>
      </w:r>
      <w:r w:rsidRPr="004662F7">
        <w:rPr>
          <w:rFonts w:eastAsiaTheme="minorHAnsi"/>
          <w:color w:val="auto"/>
          <w:lang w:eastAsia="en-US"/>
        </w:rPr>
        <w:t>.</w:t>
      </w:r>
    </w:p>
    <w:p w:rsidR="004662F7" w:rsidRPr="004662F7" w:rsidRDefault="004662F7" w:rsidP="00563CC9">
      <w:pPr>
        <w:widowControl/>
        <w:spacing w:line="276" w:lineRule="auto"/>
        <w:jc w:val="both"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>В диагностике участвовали: 16 человека из 18  – 89%. Обработка анкет выявила следующее:</w:t>
      </w:r>
    </w:p>
    <w:p w:rsidR="004662F7" w:rsidRPr="004662F7" w:rsidRDefault="004662F7" w:rsidP="004662F7">
      <w:pPr>
        <w:widowControl/>
        <w:numPr>
          <w:ilvl w:val="0"/>
          <w:numId w:val="7"/>
        </w:numPr>
        <w:spacing w:after="200" w:line="276" w:lineRule="auto"/>
        <w:contextualSpacing/>
        <w:jc w:val="both"/>
      </w:pPr>
      <w:r w:rsidRPr="004662F7">
        <w:t xml:space="preserve">количество учащихся с </w:t>
      </w:r>
      <w:r w:rsidRPr="004662F7">
        <w:rPr>
          <w:b/>
        </w:rPr>
        <w:t>очень</w:t>
      </w:r>
      <w:r w:rsidRPr="004662F7">
        <w:t xml:space="preserve"> </w:t>
      </w:r>
      <w:r w:rsidRPr="004662F7">
        <w:rPr>
          <w:b/>
        </w:rPr>
        <w:t>высоким уровнем</w:t>
      </w:r>
      <w:r w:rsidRPr="004662F7">
        <w:t xml:space="preserve"> развития учебной мотивации, выраженное в процентах от общего числа обследуемых:  </w:t>
      </w:r>
      <w:r w:rsidRPr="004662F7">
        <w:rPr>
          <w:b/>
        </w:rPr>
        <w:t>6%</w:t>
      </w:r>
      <w:r w:rsidRPr="004662F7">
        <w:t xml:space="preserve"> (1). </w:t>
      </w:r>
    </w:p>
    <w:p w:rsidR="004662F7" w:rsidRPr="004662F7" w:rsidRDefault="004662F7" w:rsidP="004662F7">
      <w:pPr>
        <w:widowControl/>
        <w:ind w:left="360"/>
        <w:jc w:val="both"/>
      </w:pPr>
      <w:r w:rsidRPr="004662F7">
        <w:t>Такие дети отличаются наличием высоких  познавательных мотивов, стремлением успешно выполнять все требования, предъявляемые школьной программой.</w:t>
      </w:r>
    </w:p>
    <w:p w:rsidR="004662F7" w:rsidRPr="004662F7" w:rsidRDefault="004662F7" w:rsidP="004662F7">
      <w:pPr>
        <w:widowControl/>
        <w:numPr>
          <w:ilvl w:val="0"/>
          <w:numId w:val="7"/>
        </w:numPr>
        <w:spacing w:after="200" w:line="276" w:lineRule="auto"/>
        <w:contextualSpacing/>
        <w:jc w:val="both"/>
      </w:pPr>
      <w:r w:rsidRPr="004662F7">
        <w:t xml:space="preserve">количество учащихся с </w:t>
      </w:r>
      <w:r w:rsidRPr="004662F7">
        <w:rPr>
          <w:b/>
        </w:rPr>
        <w:t>высоким уровнем</w:t>
      </w:r>
      <w:r w:rsidRPr="004662F7">
        <w:t xml:space="preserve"> развития учебной мотивации, выраженное в процентах от общего числа обследуемых:  </w:t>
      </w:r>
      <w:r w:rsidRPr="004662F7">
        <w:rPr>
          <w:b/>
        </w:rPr>
        <w:t>44%</w:t>
      </w:r>
      <w:r w:rsidRPr="004662F7">
        <w:t xml:space="preserve"> (8).</w:t>
      </w:r>
    </w:p>
    <w:p w:rsidR="004662F7" w:rsidRPr="004662F7" w:rsidRDefault="004662F7" w:rsidP="004662F7">
      <w:pPr>
        <w:widowControl/>
        <w:ind w:left="360"/>
        <w:jc w:val="both"/>
      </w:pPr>
      <w:r w:rsidRPr="004662F7">
        <w:t xml:space="preserve">Обучающиеся стараются чётко следовать всем указаниям учителя, хотя не всегда успешно. Очень переживают, если получают отметки ниже </w:t>
      </w:r>
      <w:proofErr w:type="gramStart"/>
      <w:r w:rsidRPr="004662F7">
        <w:t>ожидаемых</w:t>
      </w:r>
      <w:proofErr w:type="gramEnd"/>
      <w:r w:rsidRPr="004662F7">
        <w:t xml:space="preserve">. </w:t>
      </w:r>
    </w:p>
    <w:p w:rsidR="004662F7" w:rsidRPr="004662F7" w:rsidRDefault="004662F7" w:rsidP="004662F7">
      <w:pPr>
        <w:widowControl/>
        <w:numPr>
          <w:ilvl w:val="0"/>
          <w:numId w:val="7"/>
        </w:numPr>
        <w:shd w:val="clear" w:color="auto" w:fill="FFFFFF"/>
        <w:spacing w:after="200" w:line="276" w:lineRule="auto"/>
        <w:contextualSpacing/>
        <w:jc w:val="both"/>
      </w:pPr>
      <w:r w:rsidRPr="004662F7">
        <w:t xml:space="preserve">количество учащихся со </w:t>
      </w:r>
      <w:r w:rsidRPr="004662F7">
        <w:rPr>
          <w:b/>
        </w:rPr>
        <w:t xml:space="preserve">средним уровнем (норма) </w:t>
      </w:r>
      <w:r w:rsidRPr="004662F7">
        <w:t xml:space="preserve"> учебной мотивации, выраженное в процентах от общего числа обследуемых: </w:t>
      </w:r>
      <w:r w:rsidRPr="004662F7">
        <w:rPr>
          <w:b/>
        </w:rPr>
        <w:t>37%</w:t>
      </w:r>
      <w:r w:rsidRPr="004662F7">
        <w:t xml:space="preserve"> (6). </w:t>
      </w:r>
    </w:p>
    <w:p w:rsidR="004662F7" w:rsidRPr="004662F7" w:rsidRDefault="004662F7" w:rsidP="004662F7">
      <w:pPr>
        <w:widowControl/>
        <w:shd w:val="clear" w:color="auto" w:fill="FFFFFF"/>
        <w:ind w:left="360"/>
        <w:jc w:val="both"/>
      </w:pPr>
      <w:r w:rsidRPr="004662F7">
        <w:t>Подобный показатель имеют учащиеся, успешно справляющиеся с учебной деятельностью в соответствии со своими способностями.</w:t>
      </w:r>
    </w:p>
    <w:p w:rsidR="004662F7" w:rsidRPr="004662F7" w:rsidRDefault="004662F7" w:rsidP="004662F7">
      <w:pPr>
        <w:widowControl/>
        <w:numPr>
          <w:ilvl w:val="0"/>
          <w:numId w:val="7"/>
        </w:numPr>
        <w:shd w:val="clear" w:color="auto" w:fill="FFFFFF"/>
        <w:spacing w:after="200" w:line="276" w:lineRule="auto"/>
        <w:contextualSpacing/>
        <w:jc w:val="both"/>
      </w:pPr>
      <w:r w:rsidRPr="004662F7">
        <w:t xml:space="preserve">количество учащихся со  </w:t>
      </w:r>
      <w:r w:rsidRPr="004662F7">
        <w:rPr>
          <w:b/>
        </w:rPr>
        <w:t>сниженным  уровнем</w:t>
      </w:r>
      <w:r w:rsidRPr="004662F7">
        <w:t xml:space="preserve"> учебной мотивации, выраженное в процентах от общего числа обследуемых: </w:t>
      </w:r>
      <w:r w:rsidRPr="004662F7">
        <w:rPr>
          <w:b/>
        </w:rPr>
        <w:t>6%</w:t>
      </w:r>
      <w:r w:rsidRPr="004662F7">
        <w:t xml:space="preserve"> (1</w:t>
      </w:r>
      <w:r w:rsidR="006E1F08">
        <w:t>)</w:t>
      </w:r>
      <w:r w:rsidRPr="004662F7">
        <w:t>.</w:t>
      </w:r>
    </w:p>
    <w:p w:rsidR="004662F7" w:rsidRPr="004662F7" w:rsidRDefault="004662F7" w:rsidP="004662F7">
      <w:pPr>
        <w:widowControl/>
        <w:shd w:val="clear" w:color="auto" w:fill="FFFFFF"/>
        <w:ind w:left="360"/>
        <w:jc w:val="both"/>
      </w:pPr>
      <w:r w:rsidRPr="004662F7">
        <w:t xml:space="preserve">Имеют положительное отношение к школе, но для них более привлекательна </w:t>
      </w:r>
      <w:proofErr w:type="spellStart"/>
      <w:r w:rsidRPr="004662F7">
        <w:t>внеучебная</w:t>
      </w:r>
      <w:proofErr w:type="spellEnd"/>
      <w:r w:rsidRPr="004662F7">
        <w:t xml:space="preserve"> деятельность. Могут пропускать учебные занятия, часто отвлекаются на уроках. Испытывают затруднения в общении с одноклассниками. У них неустойчивая адаптация.</w:t>
      </w:r>
    </w:p>
    <w:p w:rsidR="004662F7" w:rsidRPr="004662F7" w:rsidRDefault="004662F7" w:rsidP="004662F7">
      <w:pPr>
        <w:widowControl/>
        <w:spacing w:line="276" w:lineRule="auto"/>
        <w:rPr>
          <w:rFonts w:eastAsiaTheme="minorHAnsi"/>
          <w:color w:val="auto"/>
          <w:lang w:eastAsia="en-US"/>
        </w:rPr>
      </w:pPr>
      <w:r w:rsidRPr="004662F7">
        <w:t xml:space="preserve">Определение преобладающих для данного возраста мотивов </w:t>
      </w:r>
      <w:r w:rsidRPr="004662F7">
        <w:rPr>
          <w:rFonts w:eastAsiaTheme="minorHAnsi"/>
          <w:color w:val="auto"/>
          <w:lang w:eastAsia="en-US"/>
        </w:rPr>
        <w:t>выявило:</w:t>
      </w:r>
    </w:p>
    <w:p w:rsidR="004662F7" w:rsidRPr="004662F7" w:rsidRDefault="004662F7" w:rsidP="004662F7">
      <w:pPr>
        <w:widowControl/>
        <w:numPr>
          <w:ilvl w:val="0"/>
          <w:numId w:val="8"/>
        </w:numPr>
        <w:spacing w:after="200" w:line="276" w:lineRule="auto"/>
        <w:contextualSpacing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 xml:space="preserve">познавательный  мотив -  у 82%(13);  </w:t>
      </w:r>
    </w:p>
    <w:p w:rsidR="004662F7" w:rsidRPr="004662F7" w:rsidRDefault="004662F7" w:rsidP="004662F7">
      <w:pPr>
        <w:widowControl/>
        <w:numPr>
          <w:ilvl w:val="0"/>
          <w:numId w:val="8"/>
        </w:numPr>
        <w:spacing w:after="200" w:line="276" w:lineRule="auto"/>
        <w:contextualSpacing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>позиционный мотив –  у 100% (16);</w:t>
      </w:r>
    </w:p>
    <w:p w:rsidR="004662F7" w:rsidRPr="004662F7" w:rsidRDefault="004662F7" w:rsidP="004662F7">
      <w:pPr>
        <w:widowControl/>
        <w:numPr>
          <w:ilvl w:val="0"/>
          <w:numId w:val="8"/>
        </w:numPr>
        <w:spacing w:after="200" w:line="276" w:lineRule="auto"/>
        <w:contextualSpacing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>оценочный мотив – у 32% (6);</w:t>
      </w:r>
    </w:p>
    <w:p w:rsidR="004662F7" w:rsidRPr="004662F7" w:rsidRDefault="004662F7" w:rsidP="004662F7">
      <w:pPr>
        <w:widowControl/>
        <w:numPr>
          <w:ilvl w:val="0"/>
          <w:numId w:val="8"/>
        </w:numPr>
        <w:spacing w:after="200" w:line="276" w:lineRule="auto"/>
        <w:contextualSpacing/>
        <w:rPr>
          <w:rFonts w:eastAsiaTheme="minorHAnsi"/>
          <w:color w:val="auto"/>
          <w:lang w:eastAsia="en-US"/>
        </w:rPr>
      </w:pPr>
      <w:r w:rsidRPr="004662F7">
        <w:rPr>
          <w:rFonts w:eastAsiaTheme="minorHAnsi"/>
          <w:color w:val="auto"/>
          <w:lang w:eastAsia="en-US"/>
        </w:rPr>
        <w:t xml:space="preserve">социальный мотив – у 82%(13).  </w:t>
      </w:r>
    </w:p>
    <w:p w:rsidR="004662F7" w:rsidRPr="004662F7" w:rsidRDefault="004662F7" w:rsidP="004662F7">
      <w:pPr>
        <w:widowControl/>
        <w:jc w:val="both"/>
        <w:rPr>
          <w:rFonts w:eastAsiaTheme="minorHAnsi"/>
          <w:color w:val="auto"/>
          <w:lang w:eastAsia="en-US"/>
        </w:rPr>
      </w:pPr>
      <w:proofErr w:type="gramStart"/>
      <w:r w:rsidRPr="004662F7">
        <w:rPr>
          <w:rFonts w:eastAsiaTheme="minorHAnsi"/>
          <w:color w:val="auto"/>
          <w:lang w:eastAsia="en-US"/>
        </w:rPr>
        <w:t>Преобладание внешних мотивов связано с возрастными особенностями детей:  в 5 классе для них пока важнее похвала учителя (44%), одобрение мамы (56%), %), мама будет расстроена (69%),  хорошие отметки(75%), чтобы класс был лучшим (50%).</w:t>
      </w:r>
      <w:proofErr w:type="gramEnd"/>
    </w:p>
    <w:p w:rsidR="004662F7" w:rsidRPr="004662F7" w:rsidRDefault="004662F7" w:rsidP="004662F7">
      <w:pPr>
        <w:widowControl/>
        <w:jc w:val="both"/>
        <w:rPr>
          <w:rFonts w:ascii="Open Sans" w:hAnsi="Open Sans"/>
          <w:sz w:val="21"/>
          <w:szCs w:val="21"/>
        </w:rPr>
      </w:pPr>
      <w:r w:rsidRPr="004662F7">
        <w:rPr>
          <w:b/>
        </w:rPr>
        <w:t xml:space="preserve">Вывод: </w:t>
      </w:r>
      <w:r w:rsidRPr="004662F7">
        <w:t>На основании данных проведенной диагностики в целом выявлен достаточный уровень школьной мотивации обучающихся 5 класса – у 94% из 89% опрошенных. Однако, затруднять адаптацию детей к средней школе может как рассогласованность требования разных педагогов, так и то, что учителя школы часто не делают различий между пятиклассниками и другими учащимися средней школы, предъявляя ко всем одинаковые требования. Трудности у пятиклассников может вызывать и необходимость на каждом уроке приспособиться к своеобразному темпу, особенностям речи, стилю преподавания каждого учителя.</w:t>
      </w:r>
    </w:p>
    <w:p w:rsidR="004662F7" w:rsidRPr="004662F7" w:rsidRDefault="004662F7" w:rsidP="004662F7">
      <w:pPr>
        <w:widowControl/>
        <w:shd w:val="clear" w:color="auto" w:fill="FFFFFF"/>
        <w:jc w:val="both"/>
      </w:pPr>
      <w:r w:rsidRPr="004662F7">
        <w:rPr>
          <w:b/>
        </w:rPr>
        <w:t>4</w:t>
      </w:r>
      <w:r w:rsidRPr="004662F7">
        <w:t xml:space="preserve">.Анкета </w:t>
      </w:r>
      <w:r w:rsidRPr="004662F7">
        <w:rPr>
          <w:b/>
        </w:rPr>
        <w:t xml:space="preserve">по определению состояния психологического климата в классе. </w:t>
      </w:r>
      <w:r w:rsidRPr="004662F7">
        <w:t xml:space="preserve"> </w:t>
      </w:r>
    </w:p>
    <w:p w:rsidR="004662F7" w:rsidRPr="004662F7" w:rsidRDefault="004662F7" w:rsidP="004662F7">
      <w:pPr>
        <w:widowControl/>
        <w:shd w:val="clear" w:color="auto" w:fill="FFFFFF"/>
        <w:jc w:val="both"/>
      </w:pPr>
      <w:r w:rsidRPr="004662F7">
        <w:t xml:space="preserve">Результаты проведенного исследования показали, что часть учащихся </w:t>
      </w:r>
      <w:r w:rsidRPr="004662F7">
        <w:rPr>
          <w:b/>
        </w:rPr>
        <w:t>-44% (7чел.</w:t>
      </w:r>
      <w:r w:rsidRPr="004662F7">
        <w:t xml:space="preserve">) оценивают психологический климат классного коллектива как высоко благоприятный, </w:t>
      </w:r>
      <w:r w:rsidRPr="004662F7">
        <w:rPr>
          <w:b/>
        </w:rPr>
        <w:t>44% (7чел.</w:t>
      </w:r>
      <w:r w:rsidRPr="004662F7">
        <w:t xml:space="preserve">) – безразличный,  </w:t>
      </w:r>
      <w:r w:rsidRPr="004662F7">
        <w:rPr>
          <w:b/>
        </w:rPr>
        <w:t xml:space="preserve">12% (2 чел) - как очень плохой. </w:t>
      </w:r>
      <w:r w:rsidRPr="004662F7">
        <w:t xml:space="preserve">Большинство участников исследования отметили присутствие доброжелательных, доверительных отношений с классным руководителем </w:t>
      </w:r>
      <w:r w:rsidRPr="004662F7">
        <w:rPr>
          <w:b/>
        </w:rPr>
        <w:t>(57%.).</w:t>
      </w:r>
      <w:r w:rsidRPr="004662F7">
        <w:t xml:space="preserve"> Средний показатель психологического климата: </w:t>
      </w:r>
      <w:r w:rsidRPr="004662F7">
        <w:rPr>
          <w:b/>
        </w:rPr>
        <w:t>13.4 баллов</w:t>
      </w:r>
      <w:r w:rsidRPr="004662F7">
        <w:t xml:space="preserve"> (психологический климат скорее безразличен</w:t>
      </w:r>
      <w:r w:rsidR="00563CC9">
        <w:t>;</w:t>
      </w:r>
      <w:r w:rsidRPr="004662F7">
        <w:t xml:space="preserve"> у них, вероятно, есть группа, где общение для них более значимо). </w:t>
      </w:r>
    </w:p>
    <w:p w:rsidR="004662F7" w:rsidRPr="004662F7" w:rsidRDefault="004662F7" w:rsidP="004662F7">
      <w:pPr>
        <w:widowControl/>
        <w:jc w:val="both"/>
        <w:rPr>
          <w:rFonts w:eastAsiaTheme="minorHAnsi"/>
          <w:color w:val="auto"/>
          <w:lang w:eastAsia="en-US"/>
        </w:rPr>
      </w:pPr>
      <w:r w:rsidRPr="004662F7">
        <w:t>Полученные данные помогут классному руководителю</w:t>
      </w:r>
      <w:r w:rsidRPr="004662F7">
        <w:rPr>
          <w:rFonts w:eastAsiaTheme="minorHAnsi"/>
          <w:color w:val="auto"/>
          <w:lang w:eastAsia="en-US"/>
        </w:rPr>
        <w:t xml:space="preserve"> увидеть особенности приспособления обучающихся к новой социальной ситуации и </w:t>
      </w:r>
      <w:r w:rsidRPr="004662F7">
        <w:t xml:space="preserve"> правильно скорректировать работу по дальнейшему развитию и воспитанию пятиклассников.</w:t>
      </w:r>
      <w:r w:rsidRPr="004662F7">
        <w:rPr>
          <w:rFonts w:eastAsiaTheme="minorHAnsi"/>
          <w:color w:val="auto"/>
          <w:lang w:eastAsia="en-US"/>
        </w:rPr>
        <w:t xml:space="preserve"> </w:t>
      </w:r>
    </w:p>
    <w:p w:rsidR="004662F7" w:rsidRPr="004662F7" w:rsidRDefault="004662F7" w:rsidP="004662F7">
      <w:pPr>
        <w:widowControl/>
        <w:jc w:val="both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  <w:r w:rsidRPr="004662F7">
        <w:rPr>
          <w:b/>
        </w:rPr>
        <w:t>По результатам проведённого исследования можно  оценить образовательный  проце</w:t>
      </w:r>
      <w:proofErr w:type="gramStart"/>
      <w:r w:rsidRPr="004662F7">
        <w:rPr>
          <w:b/>
        </w:rPr>
        <w:t>сс в шк</w:t>
      </w:r>
      <w:proofErr w:type="gramEnd"/>
      <w:r w:rsidRPr="004662F7">
        <w:rPr>
          <w:b/>
        </w:rPr>
        <w:t xml:space="preserve">оле </w:t>
      </w:r>
      <w:r w:rsidRPr="004662F7">
        <w:rPr>
          <w:rFonts w:eastAsiaTheme="minorHAnsi"/>
          <w:b/>
          <w:color w:val="auto"/>
          <w:lang w:eastAsia="en-US"/>
        </w:rPr>
        <w:t xml:space="preserve">как </w:t>
      </w:r>
      <w:r w:rsidRPr="004662F7">
        <w:rPr>
          <w:b/>
        </w:rPr>
        <w:t>эффективный.</w:t>
      </w:r>
    </w:p>
    <w:p w:rsidR="004662F7" w:rsidRPr="004662F7" w:rsidRDefault="004662F7" w:rsidP="004662F7">
      <w:pPr>
        <w:widowControl/>
        <w:jc w:val="both"/>
        <w:rPr>
          <w:rFonts w:eastAsiaTheme="minorHAnsi"/>
          <w:color w:val="auto"/>
          <w:lang w:eastAsia="en-US"/>
        </w:rPr>
      </w:pPr>
    </w:p>
    <w:p w:rsidR="00905308" w:rsidRDefault="002319DD" w:rsidP="00C21AE4">
      <w:pPr>
        <w:jc w:val="both"/>
        <w:rPr>
          <w:rFonts w:eastAsia="Calibri"/>
        </w:rPr>
      </w:pPr>
      <w:r>
        <w:t xml:space="preserve">  </w:t>
      </w:r>
      <w:r w:rsidR="00563CC9" w:rsidRPr="00563CC9">
        <w:rPr>
          <w:b/>
          <w:lang w:val="en-US"/>
        </w:rPr>
        <w:t>III</w:t>
      </w:r>
      <w:r w:rsidR="00563CC9">
        <w:t xml:space="preserve">. </w:t>
      </w:r>
      <w:r w:rsidR="00905308" w:rsidRPr="002319DD">
        <w:t xml:space="preserve">Результаты проведенного психодиагностического обследования </w:t>
      </w:r>
      <w:r w:rsidR="007E376A" w:rsidRPr="0056362C">
        <w:rPr>
          <w:b/>
        </w:rPr>
        <w:t>обучающихся</w:t>
      </w:r>
      <w:r w:rsidR="007E376A" w:rsidRPr="002319DD">
        <w:t xml:space="preserve"> </w:t>
      </w:r>
      <w:r w:rsidR="007E376A" w:rsidRPr="00E74C48">
        <w:rPr>
          <w:b/>
        </w:rPr>
        <w:t xml:space="preserve">10 </w:t>
      </w:r>
      <w:r w:rsidR="007E376A" w:rsidRPr="0056362C">
        <w:rPr>
          <w:b/>
        </w:rPr>
        <w:t xml:space="preserve">класса </w:t>
      </w:r>
      <w:r w:rsidR="00905308" w:rsidRPr="002319DD">
        <w:rPr>
          <w:rFonts w:eastAsia="Calibri"/>
        </w:rPr>
        <w:t>показали следующее:</w:t>
      </w:r>
    </w:p>
    <w:p w:rsidR="00563CC9" w:rsidRDefault="00563CC9" w:rsidP="00563CC9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>1</w:t>
      </w:r>
      <w:r w:rsidRPr="007954E2">
        <w:rPr>
          <w:b/>
          <w:bCs/>
        </w:rPr>
        <w:t>) А</w:t>
      </w:r>
      <w:r>
        <w:rPr>
          <w:b/>
          <w:bCs/>
        </w:rPr>
        <w:t>нкета по</w:t>
      </w:r>
      <w:r w:rsidRPr="007954E2">
        <w:rPr>
          <w:b/>
          <w:bCs/>
        </w:rPr>
        <w:t xml:space="preserve"> </w:t>
      </w:r>
      <w:r>
        <w:rPr>
          <w:b/>
          <w:bCs/>
        </w:rPr>
        <w:t>определению состояния психологического климата в классе</w:t>
      </w:r>
      <w:r w:rsidRPr="007954E2">
        <w:rPr>
          <w:b/>
          <w:bCs/>
        </w:rPr>
        <w:t xml:space="preserve"> </w:t>
      </w:r>
    </w:p>
    <w:p w:rsidR="00563CC9" w:rsidRDefault="00563CC9" w:rsidP="00563CC9">
      <w:pPr>
        <w:shd w:val="clear" w:color="auto" w:fill="FFFFFF"/>
        <w:jc w:val="both"/>
      </w:pPr>
      <w:r w:rsidRPr="007954E2">
        <w:t>(</w:t>
      </w:r>
      <w:r>
        <w:t xml:space="preserve">по </w:t>
      </w:r>
      <w:r w:rsidRPr="007954E2">
        <w:t>Федоренко Л.Г.)</w:t>
      </w:r>
    </w:p>
    <w:p w:rsidR="00563CC9" w:rsidRPr="006D0659" w:rsidRDefault="00563CC9" w:rsidP="00563CC9">
      <w:pPr>
        <w:shd w:val="clear" w:color="auto" w:fill="FFFFFF"/>
        <w:jc w:val="both"/>
      </w:pPr>
      <w:r>
        <w:t>С</w:t>
      </w:r>
      <w:r w:rsidRPr="006D0659">
        <w:t xml:space="preserve">редний показатель психологического климата: </w:t>
      </w:r>
      <w:r>
        <w:rPr>
          <w:b/>
        </w:rPr>
        <w:t xml:space="preserve">10.9 </w:t>
      </w:r>
      <w:r w:rsidRPr="006D0659">
        <w:rPr>
          <w:b/>
        </w:rPr>
        <w:t>баллов</w:t>
      </w:r>
      <w:r>
        <w:t xml:space="preserve"> (</w:t>
      </w:r>
      <w:r w:rsidRPr="006D0659">
        <w:t>психологический климат высокой благоприятности</w:t>
      </w:r>
      <w:r>
        <w:t>). Это отметили</w:t>
      </w:r>
      <w:r w:rsidRPr="006D0659">
        <w:t xml:space="preserve"> большинство учащихся</w:t>
      </w:r>
      <w:r>
        <w:t xml:space="preserve"> </w:t>
      </w:r>
      <w:r w:rsidRPr="006D0659">
        <w:rPr>
          <w:b/>
        </w:rPr>
        <w:t>-</w:t>
      </w:r>
      <w:r>
        <w:rPr>
          <w:b/>
        </w:rPr>
        <w:t>86</w:t>
      </w:r>
      <w:r w:rsidRPr="006D0659">
        <w:rPr>
          <w:b/>
        </w:rPr>
        <w:t>% (</w:t>
      </w:r>
      <w:r>
        <w:rPr>
          <w:b/>
        </w:rPr>
        <w:t>6 из 7).</w:t>
      </w:r>
      <w:r w:rsidRPr="006D0659">
        <w:t xml:space="preserve"> </w:t>
      </w:r>
      <w:r>
        <w:t xml:space="preserve"> </w:t>
      </w:r>
      <w:r w:rsidRPr="00380112">
        <w:rPr>
          <w:b/>
        </w:rPr>
        <w:t>72% (5 из 7)</w:t>
      </w:r>
      <w:r>
        <w:t xml:space="preserve"> не испытывают желания перейти в другой класс. </w:t>
      </w:r>
      <w:r w:rsidRPr="00380112">
        <w:rPr>
          <w:b/>
        </w:rPr>
        <w:t>100%</w:t>
      </w:r>
      <w:r>
        <w:t xml:space="preserve"> десятиклассников устраивает учёба в школе. Также </w:t>
      </w:r>
      <w:r w:rsidRPr="00380112">
        <w:rPr>
          <w:b/>
        </w:rPr>
        <w:t>86%</w:t>
      </w:r>
      <w:r>
        <w:t xml:space="preserve"> респондентов </w:t>
      </w:r>
      <w:r w:rsidRPr="006D0659">
        <w:t>отметили присутствие доброжелательных, доверительных отношений с классным руководителем</w:t>
      </w:r>
      <w:r>
        <w:t xml:space="preserve"> и считают, что </w:t>
      </w:r>
      <w:r w:rsidRPr="006D0659">
        <w:t>педагоги</w:t>
      </w:r>
      <w:r>
        <w:t xml:space="preserve"> чаще обращаются к ним в вежливой форме.  Но</w:t>
      </w:r>
      <w:r w:rsidRPr="006D0659">
        <w:rPr>
          <w:b/>
          <w:bCs/>
        </w:rPr>
        <w:t xml:space="preserve"> </w:t>
      </w:r>
      <w:r>
        <w:rPr>
          <w:b/>
          <w:bCs/>
        </w:rPr>
        <w:t>14</w:t>
      </w:r>
      <w:r w:rsidRPr="006D0659">
        <w:rPr>
          <w:b/>
          <w:bCs/>
        </w:rPr>
        <w:t>%(</w:t>
      </w:r>
      <w:r>
        <w:rPr>
          <w:b/>
          <w:bCs/>
        </w:rPr>
        <w:t>1) -</w:t>
      </w:r>
      <w:r w:rsidRPr="006D0659">
        <w:rPr>
          <w:b/>
          <w:bCs/>
        </w:rPr>
        <w:t> </w:t>
      </w:r>
      <w:r w:rsidRPr="006D0659">
        <w:t>выразил</w:t>
      </w:r>
      <w:r>
        <w:t>и</w:t>
      </w:r>
      <w:r w:rsidRPr="006D0659">
        <w:t xml:space="preserve"> </w:t>
      </w:r>
      <w:r>
        <w:t>отрицательное отношение</w:t>
      </w:r>
      <w:r w:rsidRPr="006D0659">
        <w:t xml:space="preserve"> </w:t>
      </w:r>
      <w:r>
        <w:t xml:space="preserve">к </w:t>
      </w:r>
      <w:r w:rsidRPr="006D0659">
        <w:t>психологическо</w:t>
      </w:r>
      <w:r>
        <w:t xml:space="preserve">му </w:t>
      </w:r>
      <w:r w:rsidRPr="006D0659">
        <w:t>климат</w:t>
      </w:r>
      <w:r>
        <w:t>у</w:t>
      </w:r>
      <w:r w:rsidRPr="006D0659">
        <w:t xml:space="preserve"> в классе</w:t>
      </w:r>
      <w:r>
        <w:t>: это новый ученик</w:t>
      </w:r>
      <w:r w:rsidRPr="006D0659">
        <w:t xml:space="preserve">, </w:t>
      </w:r>
      <w:r>
        <w:t xml:space="preserve">который не успел даже влиться в коллектив, так как заболел в начале учебного периода). </w:t>
      </w:r>
    </w:p>
    <w:p w:rsidR="00563CC9" w:rsidRDefault="00563CC9" w:rsidP="00563CC9">
      <w:pPr>
        <w:rPr>
          <w:rFonts w:eastAsia="Calibri"/>
          <w:b/>
        </w:rPr>
      </w:pPr>
    </w:p>
    <w:p w:rsidR="00563CC9" w:rsidRDefault="00563CC9" w:rsidP="00563CC9">
      <w:pPr>
        <w:rPr>
          <w:rFonts w:eastAsia="Calibri"/>
          <w:b/>
        </w:rPr>
      </w:pPr>
      <w:r>
        <w:rPr>
          <w:rFonts w:eastAsia="Calibri"/>
          <w:b/>
        </w:rPr>
        <w:t>2)</w:t>
      </w:r>
      <w:r w:rsidRPr="00A256E7">
        <w:rPr>
          <w:rFonts w:eastAsia="Calibri"/>
          <w:b/>
        </w:rPr>
        <w:t>Тест для подростков «Насколько ты уверен в себе?»</w:t>
      </w:r>
    </w:p>
    <w:p w:rsidR="00563CC9" w:rsidRDefault="00563CC9" w:rsidP="00563CC9">
      <w:pPr>
        <w:jc w:val="both"/>
        <w:rPr>
          <w:rFonts w:eastAsia="Calibri"/>
        </w:rPr>
      </w:pPr>
      <w:r>
        <w:rPr>
          <w:rFonts w:eastAsia="Calibri"/>
        </w:rPr>
        <w:t>Среди десятиклассников не выявлено обучающихся с</w:t>
      </w:r>
      <w:r w:rsidRPr="00B33248">
        <w:rPr>
          <w:rFonts w:ascii="Calibri" w:eastAsia="Calibri" w:hAnsi="Calibri"/>
        </w:rPr>
        <w:t xml:space="preserve"> </w:t>
      </w:r>
      <w:r>
        <w:rPr>
          <w:rFonts w:eastAsia="Calibri"/>
        </w:rPr>
        <w:t xml:space="preserve">низким уровнем </w:t>
      </w:r>
      <w:r w:rsidRPr="00B33248">
        <w:rPr>
          <w:rFonts w:eastAsia="Calibri"/>
        </w:rPr>
        <w:t>уверенност</w:t>
      </w:r>
      <w:r>
        <w:rPr>
          <w:rFonts w:eastAsia="Calibri"/>
        </w:rPr>
        <w:t xml:space="preserve">и </w:t>
      </w:r>
      <w:r w:rsidRPr="00B33248">
        <w:rPr>
          <w:rFonts w:eastAsia="Calibri"/>
        </w:rPr>
        <w:t xml:space="preserve"> в себе</w:t>
      </w:r>
      <w:r>
        <w:rPr>
          <w:rFonts w:eastAsia="Calibri"/>
        </w:rPr>
        <w:t>.</w:t>
      </w:r>
      <w:r w:rsidRPr="00B33248">
        <w:rPr>
          <w:rFonts w:eastAsia="Calibri"/>
        </w:rPr>
        <w:t xml:space="preserve"> </w:t>
      </w:r>
      <w:r>
        <w:rPr>
          <w:rFonts w:eastAsia="Calibri"/>
        </w:rPr>
        <w:t xml:space="preserve"> Высокий уровень</w:t>
      </w:r>
      <w:r w:rsidRPr="00B33248">
        <w:rPr>
          <w:rFonts w:eastAsia="Calibri"/>
        </w:rPr>
        <w:t xml:space="preserve"> </w:t>
      </w:r>
      <w:r>
        <w:rPr>
          <w:rFonts w:eastAsia="Calibri"/>
        </w:rPr>
        <w:t>- у 28%</w:t>
      </w:r>
      <w:r w:rsidRPr="00B33248">
        <w:rPr>
          <w:rFonts w:eastAsia="Calibri"/>
        </w:rPr>
        <w:t xml:space="preserve"> (</w:t>
      </w:r>
      <w:r>
        <w:rPr>
          <w:rFonts w:eastAsia="Calibri"/>
        </w:rPr>
        <w:t>2</w:t>
      </w:r>
      <w:r w:rsidRPr="00B33248">
        <w:rPr>
          <w:rFonts w:eastAsia="Calibri"/>
        </w:rPr>
        <w:t xml:space="preserve"> чел.)</w:t>
      </w:r>
      <w:r>
        <w:rPr>
          <w:rFonts w:eastAsia="Calibri"/>
        </w:rPr>
        <w:t>.</w:t>
      </w:r>
      <w:r w:rsidRPr="00B33248">
        <w:rPr>
          <w:rFonts w:eastAsia="Calibri"/>
        </w:rPr>
        <w:t xml:space="preserve"> </w:t>
      </w:r>
    </w:p>
    <w:p w:rsidR="00563CC9" w:rsidRDefault="00563CC9" w:rsidP="00563CC9">
      <w:pPr>
        <w:jc w:val="both"/>
        <w:rPr>
          <w:rFonts w:eastAsia="Calibri"/>
        </w:rPr>
      </w:pPr>
      <w:r>
        <w:rPr>
          <w:rFonts w:eastAsia="Calibri"/>
        </w:rPr>
        <w:t>Средний уровень</w:t>
      </w:r>
      <w:r w:rsidRPr="00B33248">
        <w:rPr>
          <w:rFonts w:eastAsia="Calibri"/>
        </w:rPr>
        <w:t xml:space="preserve"> </w:t>
      </w:r>
      <w:r>
        <w:rPr>
          <w:rFonts w:eastAsia="Calibri"/>
        </w:rPr>
        <w:t>- у 72</w:t>
      </w:r>
      <w:r w:rsidRPr="00B33248">
        <w:rPr>
          <w:rFonts w:eastAsia="Calibri"/>
        </w:rPr>
        <w:t>% (</w:t>
      </w:r>
      <w:r>
        <w:rPr>
          <w:rFonts w:eastAsia="Calibri"/>
        </w:rPr>
        <w:t>5</w:t>
      </w:r>
      <w:r w:rsidRPr="00B33248">
        <w:rPr>
          <w:rFonts w:eastAsia="Calibri"/>
        </w:rPr>
        <w:t>чел.)</w:t>
      </w:r>
      <w:r>
        <w:rPr>
          <w:rFonts w:eastAsia="Calibri"/>
        </w:rPr>
        <w:t>.</w:t>
      </w:r>
    </w:p>
    <w:p w:rsidR="00563CC9" w:rsidRPr="00A01D22" w:rsidRDefault="00563CC9" w:rsidP="00563CC9">
      <w:pPr>
        <w:jc w:val="both"/>
        <w:rPr>
          <w:rFonts w:eastAsia="Calibri"/>
        </w:rPr>
      </w:pPr>
      <w:proofErr w:type="gramStart"/>
      <w:r>
        <w:rPr>
          <w:rFonts w:eastAsia="Calibri"/>
        </w:rPr>
        <w:t>С</w:t>
      </w:r>
      <w:r w:rsidRPr="00A01D22">
        <w:rPr>
          <w:rFonts w:eastAsia="Calibri"/>
        </w:rPr>
        <w:t>ледует отметить  ряд показателей,</w:t>
      </w:r>
      <w:r>
        <w:rPr>
          <w:rFonts w:eastAsia="Calibri"/>
        </w:rPr>
        <w:t xml:space="preserve"> </w:t>
      </w:r>
      <w:r w:rsidRPr="00A01D22">
        <w:rPr>
          <w:rFonts w:eastAsia="Calibri"/>
        </w:rPr>
        <w:t xml:space="preserve"> которые указывают на достаточный уровень</w:t>
      </w:r>
      <w:r>
        <w:rPr>
          <w:rFonts w:eastAsia="Calibri"/>
        </w:rPr>
        <w:t xml:space="preserve"> у обучающихся </w:t>
      </w:r>
      <w:r w:rsidRPr="00A01D22">
        <w:rPr>
          <w:rFonts w:eastAsia="Calibri"/>
        </w:rPr>
        <w:t xml:space="preserve"> уверенности в себе:</w:t>
      </w:r>
      <w:proofErr w:type="gramEnd"/>
    </w:p>
    <w:p w:rsidR="00563CC9" w:rsidRPr="007954E2" w:rsidRDefault="00563CC9" w:rsidP="00563C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86</w:t>
      </w:r>
      <w:r w:rsidRPr="007954E2">
        <w:rPr>
          <w:rFonts w:ascii="Times New Roman" w:eastAsia="Calibri" w:hAnsi="Times New Roman" w:cs="Times New Roman"/>
          <w:sz w:val="24"/>
          <w:szCs w:val="24"/>
          <w:u w:val="single"/>
        </w:rPr>
        <w:t>%</w:t>
      </w:r>
      <w:r w:rsidRPr="007954E2">
        <w:rPr>
          <w:rFonts w:ascii="Times New Roman" w:eastAsia="Calibri" w:hAnsi="Times New Roman" w:cs="Times New Roman"/>
          <w:sz w:val="24"/>
          <w:szCs w:val="24"/>
        </w:rPr>
        <w:t xml:space="preserve"> считают, что если твой приятель говорит о тебе плохо, надо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7954E2">
        <w:rPr>
          <w:rFonts w:ascii="Times New Roman" w:eastAsia="Calibri" w:hAnsi="Times New Roman" w:cs="Times New Roman"/>
          <w:sz w:val="24"/>
          <w:szCs w:val="24"/>
        </w:rPr>
        <w:t>айти удобный случай выяснить с ним отношения;</w:t>
      </w:r>
    </w:p>
    <w:p w:rsidR="00563CC9" w:rsidRPr="007954E2" w:rsidRDefault="00563CC9" w:rsidP="00563C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100</w:t>
      </w:r>
      <w:r w:rsidRPr="007954E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% </w:t>
      </w:r>
      <w:r w:rsidRPr="007954E2">
        <w:rPr>
          <w:rFonts w:ascii="Times New Roman" w:eastAsia="Calibri" w:hAnsi="Times New Roman" w:cs="Times New Roman"/>
          <w:sz w:val="24"/>
          <w:szCs w:val="24"/>
        </w:rPr>
        <w:t xml:space="preserve">- будут отстаивать свою точку зрения, пытаясь доказать свою правоту; </w:t>
      </w:r>
    </w:p>
    <w:p w:rsidR="00563CC9" w:rsidRPr="00E32C8E" w:rsidRDefault="00563CC9" w:rsidP="00563C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57</w:t>
      </w:r>
      <w:r w:rsidRPr="007954E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% </w:t>
      </w:r>
      <w:r w:rsidRPr="007954E2">
        <w:rPr>
          <w:rFonts w:ascii="Times New Roman" w:eastAsia="Calibri" w:hAnsi="Times New Roman" w:cs="Times New Roman"/>
          <w:sz w:val="24"/>
          <w:szCs w:val="24"/>
        </w:rPr>
        <w:t>- испытывают  трудност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7954E2">
        <w:rPr>
          <w:rFonts w:ascii="Times New Roman" w:eastAsia="Calibri" w:hAnsi="Times New Roman" w:cs="Times New Roman"/>
          <w:sz w:val="24"/>
          <w:szCs w:val="24"/>
        </w:rPr>
        <w:t xml:space="preserve"> при  вступлении в разговор с незнакомыми людьми; </w:t>
      </w:r>
    </w:p>
    <w:p w:rsidR="00563CC9" w:rsidRPr="007954E2" w:rsidRDefault="00563CC9" w:rsidP="00563C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954E2">
        <w:rPr>
          <w:rFonts w:ascii="Times New Roman" w:eastAsia="Calibri" w:hAnsi="Times New Roman" w:cs="Times New Roman"/>
          <w:sz w:val="24"/>
          <w:szCs w:val="24"/>
          <w:u w:val="single"/>
        </w:rPr>
        <w:t>8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Pr="007954E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% </w:t>
      </w:r>
      <w:r w:rsidRPr="007954E2">
        <w:rPr>
          <w:rFonts w:ascii="Times New Roman" w:eastAsia="Calibri" w:hAnsi="Times New Roman" w:cs="Times New Roman"/>
          <w:sz w:val="24"/>
          <w:szCs w:val="24"/>
        </w:rPr>
        <w:t>- не упустят возможность поговорить с известным человеком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63CC9" w:rsidRPr="007954E2" w:rsidRDefault="00563CC9" w:rsidP="00563C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4E2">
        <w:rPr>
          <w:rFonts w:ascii="Times New Roman" w:eastAsia="Calibri" w:hAnsi="Times New Roman" w:cs="Times New Roman"/>
          <w:sz w:val="24"/>
          <w:szCs w:val="24"/>
          <w:u w:val="single"/>
        </w:rPr>
        <w:t>8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Pr="007954E2">
        <w:rPr>
          <w:rFonts w:ascii="Times New Roman" w:eastAsia="Calibri" w:hAnsi="Times New Roman" w:cs="Times New Roman"/>
          <w:sz w:val="24"/>
          <w:szCs w:val="24"/>
          <w:u w:val="single"/>
        </w:rPr>
        <w:t>%</w:t>
      </w:r>
      <w:r w:rsidRPr="007954E2">
        <w:rPr>
          <w:rFonts w:ascii="Times New Roman" w:eastAsia="Calibri" w:hAnsi="Times New Roman" w:cs="Times New Roman"/>
          <w:sz w:val="24"/>
          <w:szCs w:val="24"/>
        </w:rPr>
        <w:t xml:space="preserve"> - готовы споришь с учителем по поводу незаслуженно низкой отметки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7954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63CC9" w:rsidRDefault="00563CC9" w:rsidP="00563C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C8E">
        <w:rPr>
          <w:rFonts w:ascii="Times New Roman" w:eastAsia="Calibri" w:hAnsi="Times New Roman" w:cs="Times New Roman"/>
          <w:sz w:val="24"/>
          <w:szCs w:val="24"/>
          <w:u w:val="single"/>
        </w:rPr>
        <w:t>57%</w:t>
      </w:r>
      <w:r w:rsidRPr="007954E2">
        <w:rPr>
          <w:rFonts w:ascii="Times New Roman" w:eastAsia="Calibri" w:hAnsi="Times New Roman" w:cs="Times New Roman"/>
          <w:sz w:val="24"/>
          <w:szCs w:val="24"/>
        </w:rPr>
        <w:t xml:space="preserve"> - не испытывают волнения, когда   нужно выступать перед классом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563CC9" w:rsidRPr="005E2280" w:rsidRDefault="00563CC9" w:rsidP="00563CC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280">
        <w:rPr>
          <w:rFonts w:ascii="Times New Roman" w:eastAsia="Calibri" w:hAnsi="Times New Roman" w:cs="Times New Roman"/>
          <w:sz w:val="24"/>
          <w:szCs w:val="24"/>
          <w:u w:val="single"/>
        </w:rPr>
        <w:t>57%</w:t>
      </w:r>
      <w:r w:rsidRPr="005E2280">
        <w:rPr>
          <w:rFonts w:ascii="Times New Roman" w:eastAsia="Calibri" w:hAnsi="Times New Roman" w:cs="Times New Roman"/>
          <w:sz w:val="24"/>
          <w:szCs w:val="24"/>
        </w:rPr>
        <w:t xml:space="preserve"> - при хорошем знании предмета </w:t>
      </w:r>
      <w:proofErr w:type="gramStart"/>
      <w:r w:rsidRPr="005E2280">
        <w:rPr>
          <w:rFonts w:ascii="Times New Roman" w:eastAsia="Calibri" w:hAnsi="Times New Roman" w:cs="Times New Roman"/>
          <w:sz w:val="24"/>
          <w:szCs w:val="24"/>
        </w:rPr>
        <w:t>готовы</w:t>
      </w:r>
      <w:proofErr w:type="gramEnd"/>
      <w:r w:rsidRPr="005E2280">
        <w:rPr>
          <w:rFonts w:ascii="Times New Roman" w:eastAsia="Calibri" w:hAnsi="Times New Roman" w:cs="Times New Roman"/>
          <w:sz w:val="24"/>
          <w:szCs w:val="24"/>
        </w:rPr>
        <w:t xml:space="preserve"> сдавать письменный экзамен, 14% устный, 29% - любой.</w:t>
      </w:r>
    </w:p>
    <w:p w:rsidR="00563CC9" w:rsidRDefault="00563CC9" w:rsidP="00563CC9">
      <w:pPr>
        <w:rPr>
          <w:rFonts w:eastAsia="Calibri"/>
          <w:b/>
        </w:rPr>
      </w:pPr>
    </w:p>
    <w:p w:rsidR="00563CC9" w:rsidRPr="005E2280" w:rsidRDefault="00563CC9" w:rsidP="00563CC9">
      <w:pPr>
        <w:rPr>
          <w:b/>
        </w:rPr>
      </w:pPr>
      <w:r w:rsidRPr="005E2280">
        <w:rPr>
          <w:rFonts w:eastAsia="Calibri"/>
          <w:b/>
        </w:rPr>
        <w:t>3</w:t>
      </w:r>
      <w:r>
        <w:rPr>
          <w:rFonts w:eastAsia="Calibri"/>
          <w:b/>
        </w:rPr>
        <w:t>)</w:t>
      </w:r>
      <w:r w:rsidRPr="005E2280">
        <w:rPr>
          <w:b/>
        </w:rPr>
        <w:t xml:space="preserve"> Диагностика уровня учебной мотивации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3198"/>
        <w:gridCol w:w="1984"/>
        <w:gridCol w:w="1134"/>
        <w:gridCol w:w="2517"/>
      </w:tblGrid>
      <w:tr w:rsidR="00563CC9" w:rsidTr="00B464A4">
        <w:tc>
          <w:tcPr>
            <w:tcW w:w="738" w:type="dxa"/>
          </w:tcPr>
          <w:p w:rsidR="00563CC9" w:rsidRPr="0077526A" w:rsidRDefault="00563CC9" w:rsidP="00B464A4">
            <w:pPr>
              <w:rPr>
                <w:b/>
                <w:sz w:val="24"/>
                <w:szCs w:val="24"/>
              </w:rPr>
            </w:pPr>
            <w:r w:rsidRPr="0077526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7526A">
              <w:rPr>
                <w:b/>
                <w:sz w:val="24"/>
                <w:szCs w:val="24"/>
              </w:rPr>
              <w:t>п</w:t>
            </w:r>
            <w:proofErr w:type="gramEnd"/>
            <w:r w:rsidRPr="0077526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198" w:type="dxa"/>
          </w:tcPr>
          <w:p w:rsidR="00563CC9" w:rsidRPr="0077526A" w:rsidRDefault="00563CC9" w:rsidP="00B464A4">
            <w:pPr>
              <w:rPr>
                <w:b/>
                <w:sz w:val="24"/>
                <w:szCs w:val="24"/>
              </w:rPr>
            </w:pPr>
            <w:r w:rsidRPr="0077526A">
              <w:rPr>
                <w:b/>
                <w:sz w:val="24"/>
                <w:szCs w:val="24"/>
              </w:rPr>
              <w:t>ФИ -</w:t>
            </w:r>
            <w:r>
              <w:rPr>
                <w:b/>
                <w:sz w:val="24"/>
                <w:szCs w:val="24"/>
              </w:rPr>
              <w:t>10</w:t>
            </w:r>
            <w:r w:rsidRPr="0077526A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563CC9" w:rsidRPr="0077526A" w:rsidRDefault="00563CC9" w:rsidP="00B464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 мотивов</w:t>
            </w:r>
          </w:p>
        </w:tc>
        <w:tc>
          <w:tcPr>
            <w:tcW w:w="1134" w:type="dxa"/>
          </w:tcPr>
          <w:p w:rsidR="00563CC9" w:rsidRPr="0077526A" w:rsidRDefault="00563CC9" w:rsidP="00B464A4">
            <w:pPr>
              <w:rPr>
                <w:b/>
                <w:sz w:val="24"/>
                <w:szCs w:val="24"/>
              </w:rPr>
            </w:pPr>
            <w:r w:rsidRPr="0077526A">
              <w:rPr>
                <w:b/>
                <w:sz w:val="24"/>
                <w:szCs w:val="24"/>
              </w:rPr>
              <w:t>Сумма баллов</w:t>
            </w:r>
          </w:p>
        </w:tc>
        <w:tc>
          <w:tcPr>
            <w:tcW w:w="2517" w:type="dxa"/>
          </w:tcPr>
          <w:p w:rsidR="00563CC9" w:rsidRPr="0077526A" w:rsidRDefault="00563CC9" w:rsidP="00B464A4">
            <w:pPr>
              <w:rPr>
                <w:b/>
                <w:sz w:val="24"/>
                <w:szCs w:val="24"/>
              </w:rPr>
            </w:pPr>
            <w:r w:rsidRPr="0077526A">
              <w:rPr>
                <w:b/>
                <w:sz w:val="24"/>
                <w:szCs w:val="24"/>
              </w:rPr>
              <w:t>Уровень мотивации</w:t>
            </w:r>
          </w:p>
        </w:tc>
      </w:tr>
      <w:tr w:rsidR="00563CC9" w:rsidTr="00B464A4">
        <w:trPr>
          <w:trHeight w:val="435"/>
        </w:trPr>
        <w:tc>
          <w:tcPr>
            <w:tcW w:w="738" w:type="dxa"/>
          </w:tcPr>
          <w:p w:rsidR="00563CC9" w:rsidRDefault="00563CC9" w:rsidP="00563CC9">
            <w:pPr>
              <w:pStyle w:val="a3"/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198" w:type="dxa"/>
          </w:tcPr>
          <w:p w:rsidR="00563CC9" w:rsidRPr="00AD6252" w:rsidRDefault="006E1F08" w:rsidP="00B464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А.М.</w:t>
            </w:r>
          </w:p>
        </w:tc>
        <w:tc>
          <w:tcPr>
            <w:tcW w:w="1984" w:type="dxa"/>
          </w:tcPr>
          <w:p w:rsidR="00563CC9" w:rsidRPr="001752E8" w:rsidRDefault="00563CC9" w:rsidP="00B4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7П 7У 2С 2В</w:t>
            </w:r>
          </w:p>
        </w:tc>
        <w:tc>
          <w:tcPr>
            <w:tcW w:w="1134" w:type="dxa"/>
          </w:tcPr>
          <w:p w:rsidR="00563CC9" w:rsidRPr="001752E8" w:rsidRDefault="00563CC9" w:rsidP="00B4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517" w:type="dxa"/>
          </w:tcPr>
          <w:p w:rsidR="00563CC9" w:rsidRPr="001752E8" w:rsidRDefault="00563CC9" w:rsidP="00B4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- высокий</w:t>
            </w:r>
          </w:p>
        </w:tc>
      </w:tr>
      <w:tr w:rsidR="00563CC9" w:rsidTr="00B464A4">
        <w:tc>
          <w:tcPr>
            <w:tcW w:w="738" w:type="dxa"/>
          </w:tcPr>
          <w:p w:rsidR="00563CC9" w:rsidRDefault="00563CC9" w:rsidP="00563CC9">
            <w:pPr>
              <w:pStyle w:val="a3"/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198" w:type="dxa"/>
          </w:tcPr>
          <w:p w:rsidR="00563CC9" w:rsidRPr="00AD6252" w:rsidRDefault="006E1F08" w:rsidP="00B464A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Б.Х.</w:t>
            </w:r>
          </w:p>
        </w:tc>
        <w:tc>
          <w:tcPr>
            <w:tcW w:w="1984" w:type="dxa"/>
          </w:tcPr>
          <w:p w:rsidR="00563CC9" w:rsidRDefault="00563CC9" w:rsidP="00B4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7П 4У 2С 3В</w:t>
            </w:r>
          </w:p>
          <w:p w:rsidR="00563CC9" w:rsidRPr="001752E8" w:rsidRDefault="00563CC9" w:rsidP="00B4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1О 1И</w:t>
            </w:r>
          </w:p>
        </w:tc>
        <w:tc>
          <w:tcPr>
            <w:tcW w:w="1134" w:type="dxa"/>
          </w:tcPr>
          <w:p w:rsidR="00563CC9" w:rsidRPr="001752E8" w:rsidRDefault="00563CC9" w:rsidP="00B4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517" w:type="dxa"/>
          </w:tcPr>
          <w:p w:rsidR="00563CC9" w:rsidRPr="001752E8" w:rsidRDefault="00563CC9" w:rsidP="00B464A4">
            <w:pPr>
              <w:rPr>
                <w:sz w:val="24"/>
                <w:szCs w:val="24"/>
              </w:rPr>
            </w:pPr>
            <w:r w:rsidRPr="00233EEE">
              <w:rPr>
                <w:sz w:val="24"/>
                <w:szCs w:val="24"/>
              </w:rPr>
              <w:t>Третий –</w:t>
            </w:r>
            <w:r>
              <w:rPr>
                <w:sz w:val="24"/>
                <w:szCs w:val="24"/>
              </w:rPr>
              <w:t xml:space="preserve"> </w:t>
            </w:r>
            <w:r w:rsidRPr="00233EEE">
              <w:rPr>
                <w:sz w:val="24"/>
                <w:szCs w:val="24"/>
              </w:rPr>
              <w:t>средний (норма)</w:t>
            </w:r>
          </w:p>
        </w:tc>
      </w:tr>
      <w:tr w:rsidR="00563CC9" w:rsidTr="00B464A4">
        <w:tc>
          <w:tcPr>
            <w:tcW w:w="738" w:type="dxa"/>
          </w:tcPr>
          <w:p w:rsidR="00563CC9" w:rsidRDefault="00563CC9" w:rsidP="00563CC9">
            <w:pPr>
              <w:pStyle w:val="a3"/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198" w:type="dxa"/>
          </w:tcPr>
          <w:p w:rsidR="00563CC9" w:rsidRPr="00AD6252" w:rsidRDefault="006E1F08" w:rsidP="00B464A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</w:t>
            </w:r>
          </w:p>
        </w:tc>
        <w:tc>
          <w:tcPr>
            <w:tcW w:w="1984" w:type="dxa"/>
          </w:tcPr>
          <w:p w:rsidR="00563CC9" w:rsidRDefault="00563CC9" w:rsidP="00B464A4">
            <w:r>
              <w:rPr>
                <w:sz w:val="24"/>
                <w:szCs w:val="24"/>
              </w:rPr>
              <w:t>8</w:t>
            </w:r>
            <w:r w:rsidRPr="000B20B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 5</w:t>
            </w:r>
            <w:r w:rsidRPr="000B20B9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2</w:t>
            </w:r>
            <w:r w:rsidRPr="000B20B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1В 1И</w:t>
            </w:r>
          </w:p>
        </w:tc>
        <w:tc>
          <w:tcPr>
            <w:tcW w:w="1134" w:type="dxa"/>
          </w:tcPr>
          <w:p w:rsidR="00563CC9" w:rsidRPr="001752E8" w:rsidRDefault="00563CC9" w:rsidP="00B4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517" w:type="dxa"/>
          </w:tcPr>
          <w:p w:rsidR="00563CC9" w:rsidRPr="001752E8" w:rsidRDefault="00563CC9" w:rsidP="00B4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- высокий</w:t>
            </w:r>
          </w:p>
        </w:tc>
      </w:tr>
      <w:tr w:rsidR="00563CC9" w:rsidTr="00B464A4">
        <w:tc>
          <w:tcPr>
            <w:tcW w:w="738" w:type="dxa"/>
          </w:tcPr>
          <w:p w:rsidR="00563CC9" w:rsidRDefault="00563CC9" w:rsidP="00563CC9">
            <w:pPr>
              <w:pStyle w:val="a3"/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198" w:type="dxa"/>
          </w:tcPr>
          <w:p w:rsidR="00563CC9" w:rsidRPr="00AD6252" w:rsidRDefault="006E1F08" w:rsidP="00B464A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</w:t>
            </w:r>
          </w:p>
        </w:tc>
        <w:tc>
          <w:tcPr>
            <w:tcW w:w="1984" w:type="dxa"/>
          </w:tcPr>
          <w:p w:rsidR="00563CC9" w:rsidRDefault="00563CC9" w:rsidP="00B464A4">
            <w:r>
              <w:rPr>
                <w:sz w:val="24"/>
                <w:szCs w:val="24"/>
              </w:rPr>
              <w:t>6П 7У 4С 1И</w:t>
            </w:r>
          </w:p>
        </w:tc>
        <w:tc>
          <w:tcPr>
            <w:tcW w:w="1134" w:type="dxa"/>
          </w:tcPr>
          <w:p w:rsidR="00563CC9" w:rsidRPr="001752E8" w:rsidRDefault="00563CC9" w:rsidP="00B4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517" w:type="dxa"/>
          </w:tcPr>
          <w:p w:rsidR="00563CC9" w:rsidRPr="001752E8" w:rsidRDefault="00563CC9" w:rsidP="00B4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- высокий</w:t>
            </w:r>
          </w:p>
        </w:tc>
      </w:tr>
      <w:tr w:rsidR="00563CC9" w:rsidTr="00B464A4">
        <w:tc>
          <w:tcPr>
            <w:tcW w:w="738" w:type="dxa"/>
          </w:tcPr>
          <w:p w:rsidR="00563CC9" w:rsidRDefault="00563CC9" w:rsidP="00563CC9">
            <w:pPr>
              <w:pStyle w:val="a3"/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198" w:type="dxa"/>
          </w:tcPr>
          <w:p w:rsidR="00563CC9" w:rsidRPr="00AD6252" w:rsidRDefault="006E1F08" w:rsidP="00B464A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П.В.</w:t>
            </w:r>
          </w:p>
        </w:tc>
        <w:tc>
          <w:tcPr>
            <w:tcW w:w="1984" w:type="dxa"/>
          </w:tcPr>
          <w:p w:rsidR="00563CC9" w:rsidRDefault="00563CC9" w:rsidP="00B464A4">
            <w:r>
              <w:rPr>
                <w:sz w:val="24"/>
                <w:szCs w:val="24"/>
              </w:rPr>
              <w:t>8П 4У 2С 1В 2И</w:t>
            </w:r>
          </w:p>
        </w:tc>
        <w:tc>
          <w:tcPr>
            <w:tcW w:w="1134" w:type="dxa"/>
          </w:tcPr>
          <w:p w:rsidR="00563CC9" w:rsidRPr="001752E8" w:rsidRDefault="00563CC9" w:rsidP="00B4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517" w:type="dxa"/>
          </w:tcPr>
          <w:p w:rsidR="00563CC9" w:rsidRDefault="00563CC9" w:rsidP="00B464A4">
            <w:r w:rsidRPr="00233EEE">
              <w:rPr>
                <w:sz w:val="24"/>
                <w:szCs w:val="24"/>
              </w:rPr>
              <w:t>Третий –</w:t>
            </w:r>
            <w:r>
              <w:rPr>
                <w:sz w:val="24"/>
                <w:szCs w:val="24"/>
              </w:rPr>
              <w:t xml:space="preserve"> </w:t>
            </w:r>
            <w:r w:rsidRPr="00233EEE">
              <w:rPr>
                <w:sz w:val="24"/>
                <w:szCs w:val="24"/>
              </w:rPr>
              <w:t>средний (норма)</w:t>
            </w:r>
          </w:p>
        </w:tc>
      </w:tr>
      <w:tr w:rsidR="00563CC9" w:rsidTr="00B464A4">
        <w:tc>
          <w:tcPr>
            <w:tcW w:w="738" w:type="dxa"/>
          </w:tcPr>
          <w:p w:rsidR="00563CC9" w:rsidRDefault="00563CC9" w:rsidP="00563CC9">
            <w:pPr>
              <w:pStyle w:val="a3"/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198" w:type="dxa"/>
          </w:tcPr>
          <w:p w:rsidR="00563CC9" w:rsidRPr="00AD6252" w:rsidRDefault="006E1F08" w:rsidP="00B464A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К.Е.</w:t>
            </w:r>
          </w:p>
        </w:tc>
        <w:tc>
          <w:tcPr>
            <w:tcW w:w="1984" w:type="dxa"/>
          </w:tcPr>
          <w:p w:rsidR="00563CC9" w:rsidRDefault="00563CC9" w:rsidP="00B464A4">
            <w:r>
              <w:rPr>
                <w:sz w:val="24"/>
                <w:szCs w:val="24"/>
              </w:rPr>
              <w:t>6П 5У 3С 2В 2О</w:t>
            </w:r>
          </w:p>
        </w:tc>
        <w:tc>
          <w:tcPr>
            <w:tcW w:w="1134" w:type="dxa"/>
          </w:tcPr>
          <w:p w:rsidR="00563CC9" w:rsidRPr="001752E8" w:rsidRDefault="00563CC9" w:rsidP="00B4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517" w:type="dxa"/>
          </w:tcPr>
          <w:p w:rsidR="00563CC9" w:rsidRDefault="00563CC9" w:rsidP="00B464A4">
            <w:r w:rsidRPr="00233EEE">
              <w:rPr>
                <w:sz w:val="24"/>
                <w:szCs w:val="24"/>
              </w:rPr>
              <w:t>Третий –</w:t>
            </w:r>
            <w:r>
              <w:rPr>
                <w:sz w:val="24"/>
                <w:szCs w:val="24"/>
              </w:rPr>
              <w:t xml:space="preserve"> </w:t>
            </w:r>
            <w:r w:rsidRPr="00233EEE">
              <w:rPr>
                <w:sz w:val="24"/>
                <w:szCs w:val="24"/>
              </w:rPr>
              <w:t>средний (норма)</w:t>
            </w:r>
          </w:p>
        </w:tc>
      </w:tr>
      <w:tr w:rsidR="00563CC9" w:rsidTr="00B464A4">
        <w:tc>
          <w:tcPr>
            <w:tcW w:w="738" w:type="dxa"/>
          </w:tcPr>
          <w:p w:rsidR="00563CC9" w:rsidRDefault="00563CC9" w:rsidP="00563CC9">
            <w:pPr>
              <w:pStyle w:val="a3"/>
              <w:numPr>
                <w:ilvl w:val="0"/>
                <w:numId w:val="28"/>
              </w:numPr>
              <w:spacing w:after="0" w:line="240" w:lineRule="auto"/>
            </w:pPr>
          </w:p>
        </w:tc>
        <w:tc>
          <w:tcPr>
            <w:tcW w:w="3198" w:type="dxa"/>
          </w:tcPr>
          <w:p w:rsidR="00563CC9" w:rsidRPr="00AD6252" w:rsidRDefault="006E1F08" w:rsidP="00B464A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К.С.</w:t>
            </w:r>
          </w:p>
        </w:tc>
        <w:tc>
          <w:tcPr>
            <w:tcW w:w="1984" w:type="dxa"/>
          </w:tcPr>
          <w:p w:rsidR="00563CC9" w:rsidRDefault="00563CC9" w:rsidP="00B464A4">
            <w:r>
              <w:rPr>
                <w:sz w:val="24"/>
                <w:szCs w:val="24"/>
              </w:rPr>
              <w:t>7П 6У 2С 1В 1П</w:t>
            </w:r>
          </w:p>
        </w:tc>
        <w:tc>
          <w:tcPr>
            <w:tcW w:w="1134" w:type="dxa"/>
          </w:tcPr>
          <w:p w:rsidR="00563CC9" w:rsidRPr="001752E8" w:rsidRDefault="00563CC9" w:rsidP="00B4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17" w:type="dxa"/>
          </w:tcPr>
          <w:p w:rsidR="00563CC9" w:rsidRPr="001752E8" w:rsidRDefault="00563CC9" w:rsidP="00B4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- высокий</w:t>
            </w:r>
          </w:p>
        </w:tc>
      </w:tr>
    </w:tbl>
    <w:p w:rsidR="00563CC9" w:rsidRDefault="00563CC9" w:rsidP="00563CC9">
      <w:pPr>
        <w:shd w:val="clear" w:color="auto" w:fill="FFFFFF"/>
        <w:jc w:val="both"/>
        <w:rPr>
          <w:b/>
        </w:rPr>
      </w:pPr>
    </w:p>
    <w:p w:rsidR="00563CC9" w:rsidRPr="00781A66" w:rsidRDefault="00563CC9" w:rsidP="00563CC9">
      <w:pPr>
        <w:shd w:val="clear" w:color="auto" w:fill="FFFFFF"/>
        <w:jc w:val="both"/>
        <w:rPr>
          <w:b/>
        </w:rPr>
      </w:pPr>
      <w:r w:rsidRPr="00781A66">
        <w:rPr>
          <w:b/>
        </w:rPr>
        <w:t>Условные обозначения мотивов:</w:t>
      </w:r>
    </w:p>
    <w:p w:rsidR="00563CC9" w:rsidRPr="00036F93" w:rsidRDefault="00563CC9" w:rsidP="00563CC9">
      <w:pPr>
        <w:shd w:val="clear" w:color="auto" w:fill="FFFFFF"/>
        <w:jc w:val="both"/>
      </w:pPr>
      <w:r w:rsidRPr="00036F93">
        <w:t>У — учебный мотив;</w:t>
      </w:r>
    </w:p>
    <w:p w:rsidR="00563CC9" w:rsidRPr="00036F93" w:rsidRDefault="00563CC9" w:rsidP="00563CC9">
      <w:pPr>
        <w:shd w:val="clear" w:color="auto" w:fill="FFFFFF"/>
        <w:jc w:val="both"/>
      </w:pPr>
      <w:r w:rsidRPr="00036F93">
        <w:t>С — социальный мотив;</w:t>
      </w:r>
    </w:p>
    <w:p w:rsidR="00563CC9" w:rsidRPr="00036F93" w:rsidRDefault="00563CC9" w:rsidP="00563CC9">
      <w:pPr>
        <w:shd w:val="clear" w:color="auto" w:fill="FFFFFF"/>
        <w:jc w:val="both"/>
      </w:pPr>
      <w:proofErr w:type="gramStart"/>
      <w:r w:rsidRPr="00036F93">
        <w:t>П</w:t>
      </w:r>
      <w:proofErr w:type="gramEnd"/>
      <w:r w:rsidRPr="00036F93">
        <w:t xml:space="preserve"> — позиционный мотив;</w:t>
      </w:r>
    </w:p>
    <w:p w:rsidR="00563CC9" w:rsidRPr="00036F93" w:rsidRDefault="00563CC9" w:rsidP="00563CC9">
      <w:pPr>
        <w:shd w:val="clear" w:color="auto" w:fill="FFFFFF"/>
        <w:jc w:val="both"/>
      </w:pPr>
      <w:r w:rsidRPr="00036F93">
        <w:t>О — оценочный мотив;</w:t>
      </w:r>
    </w:p>
    <w:p w:rsidR="00563CC9" w:rsidRPr="00036F93" w:rsidRDefault="00563CC9" w:rsidP="00563CC9">
      <w:pPr>
        <w:shd w:val="clear" w:color="auto" w:fill="FFFFFF"/>
        <w:jc w:val="both"/>
      </w:pPr>
      <w:r w:rsidRPr="00036F93">
        <w:t>И — игровой мотив;</w:t>
      </w:r>
    </w:p>
    <w:p w:rsidR="00563CC9" w:rsidRDefault="00563CC9" w:rsidP="00563CC9">
      <w:pPr>
        <w:shd w:val="clear" w:color="auto" w:fill="FFFFFF"/>
        <w:jc w:val="both"/>
      </w:pPr>
      <w:proofErr w:type="gramStart"/>
      <w:r w:rsidRPr="00036F93">
        <w:t>В</w:t>
      </w:r>
      <w:proofErr w:type="gramEnd"/>
      <w:r w:rsidRPr="00036F93">
        <w:t xml:space="preserve"> — внешний мотив.</w:t>
      </w:r>
    </w:p>
    <w:p w:rsidR="00563CC9" w:rsidRDefault="00563CC9" w:rsidP="00563CC9">
      <w:pPr>
        <w:shd w:val="clear" w:color="auto" w:fill="FFFFFF"/>
        <w:jc w:val="both"/>
        <w:rPr>
          <w:b/>
          <w:bCs/>
        </w:rPr>
      </w:pPr>
    </w:p>
    <w:p w:rsidR="00563CC9" w:rsidRDefault="00563CC9" w:rsidP="00563CC9">
      <w:pPr>
        <w:shd w:val="clear" w:color="auto" w:fill="FFFFFF"/>
        <w:jc w:val="both"/>
        <w:rPr>
          <w:bCs/>
        </w:rPr>
      </w:pPr>
      <w:r>
        <w:rPr>
          <w:b/>
          <w:bCs/>
        </w:rPr>
        <w:t xml:space="preserve">У 57% (4 из 7) </w:t>
      </w:r>
      <w:r w:rsidRPr="001E7790">
        <w:rPr>
          <w:bCs/>
        </w:rPr>
        <w:t>десятиклассников</w:t>
      </w:r>
      <w:r>
        <w:rPr>
          <w:bCs/>
        </w:rPr>
        <w:t xml:space="preserve"> высокий уровень учебной мотивации, у </w:t>
      </w:r>
      <w:r w:rsidRPr="001E7790">
        <w:rPr>
          <w:b/>
          <w:bCs/>
        </w:rPr>
        <w:t>43%(3)</w:t>
      </w:r>
      <w:r>
        <w:rPr>
          <w:b/>
          <w:bCs/>
        </w:rPr>
        <w:t xml:space="preserve"> –</w:t>
      </w:r>
      <w:r w:rsidRPr="001E7790">
        <w:rPr>
          <w:bCs/>
        </w:rPr>
        <w:t>норма</w:t>
      </w:r>
      <w:r>
        <w:rPr>
          <w:bCs/>
        </w:rPr>
        <w:t>, что указывает на их  сознательный выбор продолжения образования на 3 ступени школы.</w:t>
      </w:r>
    </w:p>
    <w:p w:rsidR="00563CC9" w:rsidRPr="001E7790" w:rsidRDefault="00563CC9" w:rsidP="00563CC9">
      <w:pPr>
        <w:shd w:val="clear" w:color="auto" w:fill="FFFFFF"/>
        <w:jc w:val="both"/>
        <w:rPr>
          <w:b/>
          <w:bCs/>
        </w:rPr>
      </w:pPr>
      <w:r>
        <w:rPr>
          <w:bCs/>
        </w:rPr>
        <w:t>Реализация учебных мотивов в поведении у 100%.</w:t>
      </w:r>
    </w:p>
    <w:p w:rsidR="00563CC9" w:rsidRDefault="00563CC9" w:rsidP="00563CC9">
      <w:pPr>
        <w:shd w:val="clear" w:color="auto" w:fill="FFFFFF"/>
        <w:jc w:val="both"/>
        <w:rPr>
          <w:bCs/>
        </w:rPr>
      </w:pPr>
      <w:r>
        <w:rPr>
          <w:bCs/>
        </w:rPr>
        <w:t xml:space="preserve">У </w:t>
      </w:r>
      <w:r w:rsidRPr="003D06D9">
        <w:rPr>
          <w:b/>
          <w:bCs/>
        </w:rPr>
        <w:t>57%</w:t>
      </w:r>
      <w:r>
        <w:rPr>
          <w:bCs/>
        </w:rPr>
        <w:t xml:space="preserve"> преобладают внутренние мотивы над </w:t>
      </w:r>
      <w:proofErr w:type="gramStart"/>
      <w:r>
        <w:rPr>
          <w:bCs/>
        </w:rPr>
        <w:t>внешними</w:t>
      </w:r>
      <w:proofErr w:type="gramEnd"/>
      <w:r>
        <w:rPr>
          <w:bCs/>
        </w:rPr>
        <w:t xml:space="preserve">,   у </w:t>
      </w:r>
      <w:r w:rsidRPr="003D06D9">
        <w:rPr>
          <w:b/>
          <w:bCs/>
        </w:rPr>
        <w:t>43%</w:t>
      </w:r>
      <w:r>
        <w:rPr>
          <w:bCs/>
        </w:rPr>
        <w:t xml:space="preserve">- одинаково. </w:t>
      </w:r>
    </w:p>
    <w:p w:rsidR="00563CC9" w:rsidRDefault="00563CC9" w:rsidP="00563CC9">
      <w:pPr>
        <w:shd w:val="clear" w:color="auto" w:fill="FFFFFF"/>
        <w:jc w:val="both"/>
        <w:rPr>
          <w:bCs/>
        </w:rPr>
      </w:pPr>
      <w:r>
        <w:rPr>
          <w:bCs/>
        </w:rPr>
        <w:t xml:space="preserve">Присутствует стремление к успеху у </w:t>
      </w:r>
      <w:r w:rsidRPr="003D06D9">
        <w:rPr>
          <w:b/>
          <w:bCs/>
        </w:rPr>
        <w:t>72% (5)</w:t>
      </w:r>
      <w:r>
        <w:rPr>
          <w:bCs/>
        </w:rPr>
        <w:t xml:space="preserve">.  </w:t>
      </w:r>
    </w:p>
    <w:p w:rsidR="00563CC9" w:rsidRDefault="00563CC9" w:rsidP="00563CC9">
      <w:pPr>
        <w:shd w:val="clear" w:color="auto" w:fill="FFFFFF"/>
        <w:jc w:val="both"/>
        <w:rPr>
          <w:b/>
          <w:bCs/>
        </w:rPr>
      </w:pPr>
      <w:r>
        <w:rPr>
          <w:bCs/>
        </w:rPr>
        <w:t xml:space="preserve">Самый высокий уровень личностного смысла учения у </w:t>
      </w:r>
      <w:r w:rsidRPr="003D06D9">
        <w:rPr>
          <w:b/>
          <w:bCs/>
        </w:rPr>
        <w:t>14%</w:t>
      </w:r>
      <w:r>
        <w:rPr>
          <w:bCs/>
        </w:rPr>
        <w:t xml:space="preserve"> (1), высокий уровень – </w:t>
      </w:r>
      <w:r w:rsidRPr="003D06D9">
        <w:rPr>
          <w:b/>
          <w:bCs/>
        </w:rPr>
        <w:t>29%</w:t>
      </w:r>
      <w:r>
        <w:rPr>
          <w:bCs/>
        </w:rPr>
        <w:t xml:space="preserve"> (2</w:t>
      </w:r>
      <w:r w:rsidR="006E1F08">
        <w:rPr>
          <w:bCs/>
        </w:rPr>
        <w:t>)</w:t>
      </w:r>
      <w:r>
        <w:rPr>
          <w:bCs/>
        </w:rPr>
        <w:t>, у остальных – норма.</w:t>
      </w:r>
    </w:p>
    <w:p w:rsidR="00563CC9" w:rsidRPr="00CF4329" w:rsidRDefault="00563CC9" w:rsidP="00563CC9">
      <w:pPr>
        <w:jc w:val="both"/>
        <w:rPr>
          <w:rFonts w:eastAsia="Calibri"/>
        </w:rPr>
      </w:pPr>
      <w:r w:rsidRPr="008468EF">
        <w:rPr>
          <w:b/>
          <w:u w:val="single"/>
        </w:rPr>
        <w:t>Вывод</w:t>
      </w:r>
      <w:r w:rsidRPr="008468EF">
        <w:rPr>
          <w:b/>
        </w:rPr>
        <w:t>:</w:t>
      </w:r>
      <w:r>
        <w:t xml:space="preserve"> п</w:t>
      </w:r>
      <w:r w:rsidRPr="00296EEC">
        <w:t>редставленные</w:t>
      </w:r>
      <w:r w:rsidRPr="00C30CD5">
        <w:t xml:space="preserve"> результаты </w:t>
      </w:r>
      <w:r>
        <w:t xml:space="preserve">диагностики </w:t>
      </w:r>
      <w:r w:rsidRPr="00C30CD5">
        <w:t xml:space="preserve">показали, что адаптационный период в </w:t>
      </w:r>
      <w:r>
        <w:t>10</w:t>
      </w:r>
      <w:r w:rsidRPr="00C30CD5">
        <w:t xml:space="preserve"> классе </w:t>
      </w:r>
      <w:r>
        <w:t xml:space="preserve">успешно </w:t>
      </w:r>
      <w:r w:rsidRPr="00C30CD5">
        <w:t xml:space="preserve">прошли все учащиеся. </w:t>
      </w:r>
      <w:r w:rsidRPr="00510239">
        <w:t xml:space="preserve">Психологическая адаптация учащихся к обучению в </w:t>
      </w:r>
      <w:r>
        <w:t xml:space="preserve">средней </w:t>
      </w:r>
      <w:r w:rsidRPr="00510239">
        <w:t>школе соответствует норме.</w:t>
      </w:r>
    </w:p>
    <w:p w:rsidR="00563CC9" w:rsidRDefault="00563CC9" w:rsidP="00C21AE4">
      <w:pPr>
        <w:jc w:val="both"/>
        <w:rPr>
          <w:rFonts w:eastAsia="Calibri"/>
        </w:rPr>
      </w:pPr>
    </w:p>
    <w:p w:rsidR="00B11E29" w:rsidRDefault="00805DA2" w:rsidP="00EE5FE0">
      <w:pPr>
        <w:pStyle w:val="1"/>
        <w:jc w:val="both"/>
      </w:pPr>
      <w:proofErr w:type="gramStart"/>
      <w:r w:rsidRPr="00805DA2">
        <w:rPr>
          <w:b/>
          <w:lang w:val="en-US"/>
        </w:rPr>
        <w:t>IV</w:t>
      </w:r>
      <w:r>
        <w:t>.</w:t>
      </w:r>
      <w:r w:rsidR="00B11E29">
        <w:t>Мониторинговые исследования</w:t>
      </w:r>
      <w:r w:rsidR="000A18C2">
        <w:t xml:space="preserve"> по выявлению особых образовательных потребностей обучающихся и </w:t>
      </w:r>
      <w:r w:rsidR="000A18C2" w:rsidRPr="00EF0C1C">
        <w:t>социально-психологического тестирования по единой методике</w:t>
      </w:r>
      <w:r w:rsidR="000A18C2">
        <w:t xml:space="preserve"> отражены в следующей таблице</w:t>
      </w:r>
      <w:r w:rsidR="00B11E29">
        <w:t>.</w:t>
      </w:r>
      <w:proofErr w:type="gramEnd"/>
    </w:p>
    <w:tbl>
      <w:tblPr>
        <w:tblW w:w="10138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222"/>
        <w:gridCol w:w="2806"/>
        <w:gridCol w:w="2619"/>
        <w:gridCol w:w="1904"/>
      </w:tblGrid>
      <w:tr w:rsidR="00B11E29" w:rsidTr="00C241E0">
        <w:trPr>
          <w:jc w:val="right"/>
        </w:trPr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Объект исследований</w:t>
            </w:r>
          </w:p>
        </w:tc>
        <w:tc>
          <w:tcPr>
            <w:tcW w:w="1222" w:type="dxa"/>
            <w:vAlign w:val="center"/>
          </w:tcPr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Кол-во чел.</w:t>
            </w:r>
          </w:p>
        </w:tc>
        <w:tc>
          <w:tcPr>
            <w:tcW w:w="2806" w:type="dxa"/>
            <w:vAlign w:val="center"/>
          </w:tcPr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Параметр мониторинга</w:t>
            </w:r>
          </w:p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(предмет исследований)</w:t>
            </w:r>
          </w:p>
        </w:tc>
        <w:tc>
          <w:tcPr>
            <w:tcW w:w="2619" w:type="dxa"/>
            <w:vAlign w:val="center"/>
          </w:tcPr>
          <w:p w:rsidR="00B11E29" w:rsidRPr="00790196" w:rsidRDefault="00B11E29" w:rsidP="0010102F">
            <w:pPr>
              <w:pStyle w:val="1"/>
              <w:jc w:val="center"/>
            </w:pPr>
            <w:r w:rsidRPr="00790196">
              <w:rPr>
                <w:iCs/>
              </w:rPr>
              <w:t>Диагностический инструментарий</w:t>
            </w:r>
          </w:p>
        </w:tc>
        <w:tc>
          <w:tcPr>
            <w:tcW w:w="1904" w:type="dxa"/>
            <w:vAlign w:val="center"/>
          </w:tcPr>
          <w:p w:rsidR="00B11E29" w:rsidRPr="00790196" w:rsidRDefault="00790196" w:rsidP="0010102F">
            <w:pPr>
              <w:pStyle w:val="1"/>
              <w:jc w:val="center"/>
            </w:pPr>
            <w:r>
              <w:rPr>
                <w:iCs/>
              </w:rPr>
              <w:t>Результаты</w:t>
            </w:r>
          </w:p>
        </w:tc>
      </w:tr>
      <w:tr w:rsidR="00B11E29" w:rsidTr="00C241E0">
        <w:trPr>
          <w:jc w:val="right"/>
        </w:trPr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B11E29" w:rsidRDefault="00691ED1" w:rsidP="00691ED1">
            <w:pPr>
              <w:pStyle w:val="1"/>
              <w:spacing w:line="276" w:lineRule="auto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1-4 классов </w:t>
            </w:r>
          </w:p>
        </w:tc>
        <w:tc>
          <w:tcPr>
            <w:tcW w:w="1222" w:type="dxa"/>
            <w:vAlign w:val="center"/>
          </w:tcPr>
          <w:p w:rsidR="00B11E29" w:rsidRDefault="00C241E0" w:rsidP="00805DA2">
            <w:pPr>
              <w:pStyle w:val="1"/>
              <w:spacing w:line="276" w:lineRule="auto"/>
              <w:jc w:val="center"/>
            </w:pPr>
            <w:r>
              <w:t>1</w:t>
            </w:r>
            <w:r w:rsidR="00805DA2">
              <w:t>1</w:t>
            </w:r>
          </w:p>
        </w:tc>
        <w:tc>
          <w:tcPr>
            <w:tcW w:w="2806" w:type="dxa"/>
            <w:vAlign w:val="center"/>
          </w:tcPr>
          <w:p w:rsidR="00B11E29" w:rsidRDefault="00691ED1" w:rsidP="00B848F7">
            <w:pPr>
              <w:pStyle w:val="1"/>
              <w:spacing w:line="276" w:lineRule="auto"/>
            </w:pPr>
            <w:r>
              <w:t xml:space="preserve">Обследование детей с </w:t>
            </w:r>
            <w:r w:rsidR="0033139C">
              <w:t xml:space="preserve">целью выявлений особых </w:t>
            </w:r>
            <w:r w:rsidR="00B848F7">
              <w:t xml:space="preserve">образовательных </w:t>
            </w:r>
            <w:r w:rsidR="0033139C">
              <w:t>потребностей</w:t>
            </w:r>
            <w:r w:rsidR="007B4699">
              <w:t xml:space="preserve"> и выбора (корректировки)</w:t>
            </w:r>
            <w:r w:rsidR="00B848F7">
              <w:t xml:space="preserve"> </w:t>
            </w:r>
            <w:r w:rsidR="007B4699">
              <w:t>индивидуальной программы развития</w:t>
            </w:r>
          </w:p>
        </w:tc>
        <w:tc>
          <w:tcPr>
            <w:tcW w:w="2619" w:type="dxa"/>
            <w:vAlign w:val="center"/>
          </w:tcPr>
          <w:p w:rsidR="00B11E29" w:rsidRDefault="00691ED1" w:rsidP="008E32C5">
            <w:pPr>
              <w:pStyle w:val="1"/>
              <w:spacing w:line="276" w:lineRule="auto"/>
              <w:rPr>
                <w:rStyle w:val="a4"/>
                <w:b w:val="0"/>
              </w:rPr>
            </w:pPr>
            <w:r w:rsidRPr="00E73BE9">
              <w:rPr>
                <w:rStyle w:val="a4"/>
                <w:b w:val="0"/>
              </w:rPr>
              <w:t>Методика «Кубики Кооса»</w:t>
            </w:r>
          </w:p>
          <w:p w:rsidR="00691ED1" w:rsidRDefault="006E1F08" w:rsidP="00691ED1">
            <w:pPr>
              <w:pStyle w:val="1"/>
              <w:spacing w:line="276" w:lineRule="auto"/>
            </w:pPr>
            <w:hyperlink r:id="rId7" w:history="1">
              <w:proofErr w:type="gramStart"/>
              <w:r w:rsidR="00691ED1" w:rsidRPr="00E73BE9">
                <w:rPr>
                  <w:rStyle w:val="a5"/>
                  <w:color w:val="auto"/>
                </w:rPr>
                <w:t>Методика</w:t>
              </w:r>
            </w:hyperlink>
            <w:r w:rsidR="00691ED1" w:rsidRPr="00E73BE9">
              <w:t xml:space="preserve"> опосредованного запоминания (по А.Н.Леонтьеву</w:t>
            </w:r>
            <w:proofErr w:type="gramEnd"/>
          </w:p>
          <w:p w:rsidR="00691ED1" w:rsidRDefault="006E1F08" w:rsidP="00691ED1">
            <w:pPr>
              <w:pStyle w:val="1"/>
              <w:spacing w:line="276" w:lineRule="auto"/>
            </w:pPr>
            <w:hyperlink r:id="rId8" w:history="1">
              <w:r w:rsidR="00691ED1" w:rsidRPr="00E73BE9">
                <w:rPr>
                  <w:rStyle w:val="a5"/>
                  <w:color w:val="auto"/>
                </w:rPr>
                <w:t xml:space="preserve">Тест </w:t>
              </w:r>
              <w:proofErr w:type="spellStart"/>
              <w:r w:rsidR="00691ED1" w:rsidRPr="00E73BE9">
                <w:rPr>
                  <w:rStyle w:val="a5"/>
                  <w:color w:val="auto"/>
                </w:rPr>
                <w:t>Тулуз-Пьерона</w:t>
              </w:r>
              <w:proofErr w:type="spellEnd"/>
            </w:hyperlink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>Цветные прогрессивные</w:t>
            </w:r>
            <w:r w:rsidRPr="00E73BE9">
              <w:rPr>
                <w:b/>
              </w:rPr>
              <w:t xml:space="preserve"> </w:t>
            </w:r>
            <w:r w:rsidRPr="00E73BE9">
              <w:rPr>
                <w:rStyle w:val="a4"/>
                <w:b w:val="0"/>
              </w:rPr>
              <w:t>матрицы Равена</w:t>
            </w:r>
            <w:r w:rsidRPr="00E73BE9">
              <w:t xml:space="preserve"> серии A,B,C,D, Е</w:t>
            </w:r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 xml:space="preserve">Корректурная проба </w:t>
            </w:r>
            <w:r w:rsidR="0033139C">
              <w:t>(м</w:t>
            </w:r>
            <w:r w:rsidRPr="00E73BE9">
              <w:t>одифицированные методики</w:t>
            </w:r>
            <w:r w:rsidR="0033139C">
              <w:t>)</w:t>
            </w:r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>Методика «Установление последовательности событий»</w:t>
            </w:r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>Диагностический альбом (Семаго)</w:t>
            </w:r>
          </w:p>
          <w:p w:rsidR="00691ED1" w:rsidRDefault="00691ED1" w:rsidP="00691ED1">
            <w:pPr>
              <w:pStyle w:val="1"/>
              <w:spacing w:line="276" w:lineRule="auto"/>
            </w:pPr>
            <w:r w:rsidRPr="00E73BE9">
              <w:t>Методика «Психолого-педагогическая оценка готовности к началу школьного обучения» (Семаго Н. и М.)</w:t>
            </w:r>
          </w:p>
          <w:p w:rsidR="008E32C5" w:rsidRDefault="008E32C5" w:rsidP="00691ED1">
            <w:pPr>
              <w:pStyle w:val="1"/>
              <w:spacing w:line="276" w:lineRule="auto"/>
            </w:pPr>
            <w:r w:rsidRPr="008E32C5">
              <w:t>Методика «Кактус»</w:t>
            </w:r>
          </w:p>
          <w:p w:rsidR="008E32C5" w:rsidRDefault="008E32C5" w:rsidP="00691ED1">
            <w:pPr>
              <w:pStyle w:val="1"/>
              <w:spacing w:line="276" w:lineRule="auto"/>
            </w:pPr>
            <w:r w:rsidRPr="008E32C5">
              <w:t xml:space="preserve">Методика "Неоконченные предложения" </w:t>
            </w:r>
            <w:proofErr w:type="spellStart"/>
            <w:r w:rsidRPr="008E32C5">
              <w:t>М.Ньюттена</w:t>
            </w:r>
            <w:proofErr w:type="spellEnd"/>
            <w:r w:rsidRPr="008E32C5">
              <w:t xml:space="preserve"> в модификации </w:t>
            </w:r>
            <w:proofErr w:type="spellStart"/>
            <w:r w:rsidRPr="008E32C5">
              <w:t>А.Б.Орлова</w:t>
            </w:r>
            <w:proofErr w:type="spellEnd"/>
          </w:p>
          <w:p w:rsidR="008E32C5" w:rsidRDefault="008E32C5" w:rsidP="008E32C5">
            <w:pPr>
              <w:pStyle w:val="1"/>
              <w:spacing w:line="276" w:lineRule="auto"/>
            </w:pPr>
            <w:r>
              <w:t>Ориентационный тест школьной зрелости Керн</w:t>
            </w:r>
            <w:proofErr w:type="gramStart"/>
            <w:r>
              <w:t>а-</w:t>
            </w:r>
            <w:proofErr w:type="gramEnd"/>
            <w:r>
              <w:t>-</w:t>
            </w:r>
            <w:proofErr w:type="spellStart"/>
            <w:r>
              <w:t>Йерасека</w:t>
            </w:r>
            <w:proofErr w:type="spellEnd"/>
          </w:p>
          <w:p w:rsidR="008E32C5" w:rsidRDefault="008E32C5" w:rsidP="008E32C5">
            <w:pPr>
              <w:pStyle w:val="1"/>
              <w:spacing w:line="276" w:lineRule="auto"/>
            </w:pPr>
            <w:r>
              <w:t>Методика «Серия сюжетных картинок»</w:t>
            </w:r>
          </w:p>
          <w:p w:rsidR="008E32C5" w:rsidRDefault="008E32C5" w:rsidP="008E32C5">
            <w:pPr>
              <w:pStyle w:val="1"/>
              <w:spacing w:line="276" w:lineRule="auto"/>
            </w:pPr>
            <w:r>
              <w:t>Методика изучения логической и механической памяти</w:t>
            </w:r>
          </w:p>
          <w:p w:rsidR="008E32C5" w:rsidRDefault="008E32C5" w:rsidP="008E32C5">
            <w:pPr>
              <w:pStyle w:val="1"/>
              <w:spacing w:line="276" w:lineRule="auto"/>
            </w:pPr>
            <w:r>
              <w:t>Диагностические тесты «Готов ли ребёнок к школе» (О.Жуковой)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«Арифметический тест» Векслера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«Заучивание 10 слов»</w:t>
            </w:r>
            <w:r w:rsidR="0033139C">
              <w:t xml:space="preserve">, «10 картинок» </w:t>
            </w:r>
            <w:r w:rsidRPr="008E32C5">
              <w:t xml:space="preserve"> А.Р. </w:t>
            </w:r>
            <w:proofErr w:type="spellStart"/>
            <w:r w:rsidRPr="008E32C5">
              <w:t>Лурия</w:t>
            </w:r>
            <w:proofErr w:type="spellEnd"/>
            <w:r w:rsidRPr="008E32C5">
              <w:t>,   С.Л. Рубинштейна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Диагностика мотивации учения (модификация А.М. Прихожан)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Тест «Лесенка» (С.Г.Якобсон, В.Г.Щур)</w:t>
            </w:r>
          </w:p>
          <w:p w:rsidR="008E32C5" w:rsidRPr="008E32C5" w:rsidRDefault="008E32C5" w:rsidP="008E32C5">
            <w:pPr>
              <w:pStyle w:val="1"/>
            </w:pPr>
            <w:r w:rsidRPr="008E32C5">
              <w:t>«Оценка уровня школьной</w:t>
            </w:r>
            <w:r w:rsidRPr="008E32C5">
              <w:tab/>
              <w:t xml:space="preserve"> мотивации» </w:t>
            </w:r>
            <w:proofErr w:type="spellStart"/>
            <w:r w:rsidRPr="008E32C5">
              <w:t>Н.Г.Лускановой</w:t>
            </w:r>
            <w:proofErr w:type="spellEnd"/>
          </w:p>
          <w:p w:rsidR="008E32C5" w:rsidRPr="008E32C5" w:rsidRDefault="008E32C5" w:rsidP="008E32C5">
            <w:pPr>
              <w:widowControl/>
              <w:jc w:val="both"/>
              <w:rPr>
                <w:rFonts w:eastAsiaTheme="minorHAnsi"/>
                <w:color w:val="auto"/>
                <w:lang w:eastAsia="en-US"/>
              </w:rPr>
            </w:pPr>
            <w:r w:rsidRPr="008E32C5">
              <w:rPr>
                <w:rFonts w:eastAsiaTheme="minorHAnsi"/>
                <w:color w:val="auto"/>
                <w:lang w:eastAsia="en-US"/>
              </w:rPr>
              <w:t xml:space="preserve">Методика определения уровня умственного развития детей </w:t>
            </w:r>
            <w:proofErr w:type="spellStart"/>
            <w:r w:rsidRPr="008E32C5">
              <w:rPr>
                <w:rFonts w:eastAsiaTheme="minorHAnsi"/>
                <w:color w:val="auto"/>
                <w:lang w:eastAsia="en-US"/>
              </w:rPr>
              <w:t>мл</w:t>
            </w:r>
            <w:proofErr w:type="gramStart"/>
            <w:r w:rsidRPr="008E32C5">
              <w:rPr>
                <w:rFonts w:eastAsiaTheme="minorHAnsi"/>
                <w:color w:val="auto"/>
                <w:lang w:eastAsia="en-US"/>
              </w:rPr>
              <w:t>.ш</w:t>
            </w:r>
            <w:proofErr w:type="gramEnd"/>
            <w:r w:rsidRPr="008E32C5">
              <w:rPr>
                <w:rFonts w:eastAsiaTheme="minorHAnsi"/>
                <w:color w:val="auto"/>
                <w:lang w:eastAsia="en-US"/>
              </w:rPr>
              <w:t>к.возраста</w:t>
            </w:r>
            <w:proofErr w:type="spellEnd"/>
            <w:r w:rsidRPr="008E32C5">
              <w:rPr>
                <w:rFonts w:eastAsiaTheme="minorHAnsi"/>
                <w:color w:val="auto"/>
                <w:lang w:eastAsia="en-US"/>
              </w:rPr>
              <w:t xml:space="preserve"> (Никишина В.Б.)</w:t>
            </w:r>
          </w:p>
          <w:p w:rsidR="008E32C5" w:rsidRDefault="008E32C5" w:rsidP="008E32C5">
            <w:pPr>
              <w:pStyle w:val="1"/>
            </w:pPr>
            <w:r w:rsidRPr="008E32C5">
              <w:t>Тест тревожности (</w:t>
            </w:r>
            <w:proofErr w:type="spellStart"/>
            <w:r w:rsidRPr="008E32C5">
              <w:t>Р.Тэммл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М.Дорки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В.Амен</w:t>
            </w:r>
            <w:proofErr w:type="spellEnd"/>
            <w:r w:rsidRPr="008E32C5">
              <w:t>)</w:t>
            </w:r>
          </w:p>
          <w:p w:rsidR="00790196" w:rsidRPr="00790196" w:rsidRDefault="00790196" w:rsidP="00790196">
            <w:pPr>
              <w:widowControl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790196">
              <w:rPr>
                <w:bCs/>
              </w:rPr>
              <w:t>Методика "Классификация объектов по двум признакам" (лото В.М.Когана)</w:t>
            </w:r>
          </w:p>
          <w:p w:rsidR="00790196" w:rsidRDefault="00790196" w:rsidP="008E32C5">
            <w:pPr>
              <w:pStyle w:val="1"/>
            </w:pPr>
          </w:p>
        </w:tc>
        <w:tc>
          <w:tcPr>
            <w:tcW w:w="1904" w:type="dxa"/>
            <w:vAlign w:val="center"/>
          </w:tcPr>
          <w:p w:rsidR="00B848F7" w:rsidRPr="00C241E0" w:rsidRDefault="00805DA2" w:rsidP="007B4699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t>3</w:t>
            </w:r>
            <w:r w:rsidR="00B848F7" w:rsidRPr="00C241E0">
              <w:rPr>
                <w:sz w:val="22"/>
                <w:szCs w:val="22"/>
              </w:rPr>
              <w:t>(</w:t>
            </w:r>
            <w:r w:rsidR="00C86E57" w:rsidRPr="00C241E0">
              <w:rPr>
                <w:sz w:val="22"/>
                <w:szCs w:val="22"/>
              </w:rPr>
              <w:t>ОВЗ</w:t>
            </w:r>
            <w:r w:rsidR="00B848F7" w:rsidRPr="00C241E0">
              <w:rPr>
                <w:sz w:val="22"/>
                <w:szCs w:val="22"/>
              </w:rPr>
              <w:t xml:space="preserve">) </w:t>
            </w:r>
            <w:r w:rsidR="007B4699" w:rsidRPr="00C241E0">
              <w:rPr>
                <w:sz w:val="22"/>
                <w:szCs w:val="22"/>
              </w:rPr>
              <w:t xml:space="preserve"> – 1 </w:t>
            </w:r>
            <w:proofErr w:type="spellStart"/>
            <w:r w:rsidR="007B4699" w:rsidRPr="00C241E0">
              <w:rPr>
                <w:sz w:val="22"/>
                <w:szCs w:val="22"/>
              </w:rPr>
              <w:t>кл</w:t>
            </w:r>
            <w:proofErr w:type="spellEnd"/>
            <w:r w:rsidR="00B848F7" w:rsidRPr="00C241E0">
              <w:rPr>
                <w:sz w:val="22"/>
                <w:szCs w:val="22"/>
              </w:rPr>
              <w:t>.</w:t>
            </w:r>
          </w:p>
          <w:p w:rsidR="00B11E29" w:rsidRPr="00C241E0" w:rsidRDefault="00805DA2" w:rsidP="007B4699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848F7" w:rsidRPr="00C241E0">
              <w:rPr>
                <w:sz w:val="22"/>
                <w:szCs w:val="22"/>
              </w:rPr>
              <w:t>(ОВЗ)</w:t>
            </w:r>
            <w:r>
              <w:rPr>
                <w:sz w:val="22"/>
                <w:szCs w:val="22"/>
              </w:rPr>
              <w:t xml:space="preserve"> -2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  <w:r w:rsidR="00C241E0" w:rsidRPr="00C241E0">
              <w:rPr>
                <w:sz w:val="22"/>
                <w:szCs w:val="22"/>
              </w:rPr>
              <w:t xml:space="preserve">, </w:t>
            </w:r>
            <w:r w:rsidR="00C241E0">
              <w:rPr>
                <w:sz w:val="22"/>
                <w:szCs w:val="22"/>
              </w:rPr>
              <w:t>1</w:t>
            </w:r>
            <w:r w:rsidR="00C241E0" w:rsidRPr="00C241E0">
              <w:rPr>
                <w:sz w:val="22"/>
                <w:szCs w:val="22"/>
              </w:rPr>
              <w:t>(СДВГ)</w:t>
            </w:r>
            <w:r w:rsidR="00B848F7" w:rsidRPr="00C241E0">
              <w:rPr>
                <w:sz w:val="22"/>
                <w:szCs w:val="22"/>
              </w:rPr>
              <w:t xml:space="preserve">  - </w:t>
            </w:r>
            <w:r w:rsidR="007B4699" w:rsidRPr="00C241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="00B848F7" w:rsidRPr="00C241E0">
              <w:rPr>
                <w:sz w:val="22"/>
                <w:szCs w:val="22"/>
              </w:rPr>
              <w:t xml:space="preserve"> </w:t>
            </w:r>
            <w:proofErr w:type="spellStart"/>
            <w:r w:rsidR="007B4699" w:rsidRPr="00C241E0">
              <w:rPr>
                <w:sz w:val="22"/>
                <w:szCs w:val="22"/>
              </w:rPr>
              <w:t>кл</w:t>
            </w:r>
            <w:proofErr w:type="spellEnd"/>
            <w:r w:rsidR="00B848F7" w:rsidRPr="00C241E0">
              <w:rPr>
                <w:sz w:val="22"/>
                <w:szCs w:val="22"/>
              </w:rPr>
              <w:t>.</w:t>
            </w:r>
          </w:p>
          <w:p w:rsidR="007B4699" w:rsidRPr="00C241E0" w:rsidRDefault="00805DA2" w:rsidP="007B4699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848F7" w:rsidRPr="00C241E0">
              <w:rPr>
                <w:sz w:val="22"/>
                <w:szCs w:val="22"/>
              </w:rPr>
              <w:t>(ОВЗ)</w:t>
            </w:r>
            <w:r w:rsidR="00C241E0">
              <w:rPr>
                <w:sz w:val="22"/>
                <w:szCs w:val="22"/>
              </w:rPr>
              <w:t xml:space="preserve"> </w:t>
            </w:r>
            <w:r w:rsidR="007B4699" w:rsidRPr="00C241E0">
              <w:rPr>
                <w:sz w:val="22"/>
                <w:szCs w:val="22"/>
              </w:rPr>
              <w:t xml:space="preserve">-  </w:t>
            </w:r>
            <w:r>
              <w:rPr>
                <w:sz w:val="22"/>
                <w:szCs w:val="22"/>
              </w:rPr>
              <w:t>4</w:t>
            </w:r>
            <w:r w:rsidR="007B4699" w:rsidRPr="00C241E0">
              <w:rPr>
                <w:sz w:val="22"/>
                <w:szCs w:val="22"/>
              </w:rPr>
              <w:t xml:space="preserve"> </w:t>
            </w:r>
            <w:proofErr w:type="spellStart"/>
            <w:r w:rsidR="007B4699" w:rsidRPr="00C241E0">
              <w:rPr>
                <w:sz w:val="22"/>
                <w:szCs w:val="22"/>
              </w:rPr>
              <w:t>кл</w:t>
            </w:r>
            <w:proofErr w:type="spellEnd"/>
            <w:r w:rsidR="007B4699" w:rsidRPr="00C241E0">
              <w:rPr>
                <w:sz w:val="22"/>
                <w:szCs w:val="22"/>
              </w:rPr>
              <w:t>.</w:t>
            </w:r>
          </w:p>
          <w:p w:rsidR="007B4699" w:rsidRDefault="007B4699" w:rsidP="007B4699">
            <w:pPr>
              <w:pStyle w:val="1"/>
              <w:spacing w:line="276" w:lineRule="auto"/>
            </w:pPr>
          </w:p>
        </w:tc>
      </w:tr>
      <w:tr w:rsidR="00691ED1" w:rsidTr="00C241E0">
        <w:trPr>
          <w:jc w:val="right"/>
        </w:trPr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691ED1" w:rsidRDefault="00691ED1" w:rsidP="00C241E0">
            <w:pPr>
              <w:pStyle w:val="1"/>
              <w:spacing w:line="276" w:lineRule="auto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5-</w:t>
            </w:r>
            <w:r w:rsidR="00C241E0">
              <w:t>9</w:t>
            </w:r>
            <w:r>
              <w:t xml:space="preserve"> классов</w:t>
            </w:r>
          </w:p>
        </w:tc>
        <w:tc>
          <w:tcPr>
            <w:tcW w:w="1222" w:type="dxa"/>
            <w:vAlign w:val="center"/>
          </w:tcPr>
          <w:p w:rsidR="00691ED1" w:rsidRDefault="00C241E0" w:rsidP="0010102F">
            <w:pPr>
              <w:pStyle w:val="1"/>
              <w:spacing w:line="276" w:lineRule="auto"/>
              <w:jc w:val="center"/>
            </w:pPr>
            <w:r>
              <w:t>4</w:t>
            </w:r>
          </w:p>
        </w:tc>
        <w:tc>
          <w:tcPr>
            <w:tcW w:w="2806" w:type="dxa"/>
            <w:vAlign w:val="center"/>
          </w:tcPr>
          <w:p w:rsidR="00691ED1" w:rsidRDefault="00691ED1" w:rsidP="00B848F7">
            <w:pPr>
              <w:pStyle w:val="1"/>
              <w:spacing w:line="276" w:lineRule="auto"/>
            </w:pPr>
            <w:r>
              <w:t>Обследование детей с ОВЗ</w:t>
            </w:r>
            <w:r w:rsidR="0033139C">
              <w:t xml:space="preserve"> при переходе на следующий уровень образования</w:t>
            </w:r>
            <w:r w:rsidR="00B848F7">
              <w:t xml:space="preserve">, с </w:t>
            </w:r>
            <w:r w:rsidR="0033139C">
              <w:t xml:space="preserve"> целью выявлений особых </w:t>
            </w:r>
            <w:r w:rsidR="00B848F7">
              <w:t xml:space="preserve">образовательных </w:t>
            </w:r>
            <w:r w:rsidR="0033139C">
              <w:t>потребностей</w:t>
            </w:r>
          </w:p>
        </w:tc>
        <w:tc>
          <w:tcPr>
            <w:tcW w:w="2619" w:type="dxa"/>
            <w:vAlign w:val="center"/>
          </w:tcPr>
          <w:p w:rsidR="008E32C5" w:rsidRDefault="008E32C5" w:rsidP="008E32C5">
            <w:pPr>
              <w:pStyle w:val="1"/>
              <w:spacing w:line="276" w:lineRule="auto"/>
            </w:pPr>
            <w:r w:rsidRPr="00E73BE9">
              <w:t>Цветные прогрессивные</w:t>
            </w:r>
            <w:r w:rsidRPr="00E73BE9">
              <w:rPr>
                <w:b/>
              </w:rPr>
              <w:t xml:space="preserve"> </w:t>
            </w:r>
            <w:r w:rsidRPr="00E73BE9">
              <w:rPr>
                <w:rStyle w:val="a4"/>
                <w:b w:val="0"/>
              </w:rPr>
              <w:t>матрицы Равена</w:t>
            </w:r>
            <w:r w:rsidRPr="00E73BE9">
              <w:t xml:space="preserve"> серии A,B,C,D, Е</w:t>
            </w:r>
          </w:p>
          <w:p w:rsidR="008E32C5" w:rsidRDefault="008E32C5" w:rsidP="008E32C5">
            <w:pPr>
              <w:pStyle w:val="1"/>
              <w:spacing w:line="276" w:lineRule="auto"/>
              <w:rPr>
                <w:rStyle w:val="a4"/>
                <w:b w:val="0"/>
              </w:rPr>
            </w:pPr>
            <w:r w:rsidRPr="00E73BE9">
              <w:rPr>
                <w:rStyle w:val="a4"/>
                <w:b w:val="0"/>
              </w:rPr>
              <w:t>Методика «Кубики Кооса»</w:t>
            </w:r>
          </w:p>
          <w:p w:rsidR="008E32C5" w:rsidRDefault="008E32C5" w:rsidP="008E32C5">
            <w:pPr>
              <w:pStyle w:val="1"/>
              <w:spacing w:line="276" w:lineRule="auto"/>
            </w:pPr>
            <w:r w:rsidRPr="00E73BE9">
              <w:t>Корректурная проба Модифицированные методики</w:t>
            </w:r>
          </w:p>
          <w:p w:rsidR="008E32C5" w:rsidRDefault="008E32C5" w:rsidP="008E32C5">
            <w:pPr>
              <w:pStyle w:val="1"/>
              <w:spacing w:line="276" w:lineRule="auto"/>
            </w:pPr>
            <w:r w:rsidRPr="00E73BE9">
              <w:t>Методика «Установление последовательности событий»</w:t>
            </w:r>
          </w:p>
          <w:p w:rsidR="008E32C5" w:rsidRDefault="008E32C5" w:rsidP="008E32C5">
            <w:pPr>
              <w:pStyle w:val="1"/>
              <w:spacing w:line="276" w:lineRule="auto"/>
            </w:pPr>
            <w:r w:rsidRPr="00E73BE9">
              <w:t>Диагностический альбом (Семаго)</w:t>
            </w:r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 xml:space="preserve"> «Оценка уровня школьной</w:t>
            </w:r>
            <w:r w:rsidRPr="008E32C5">
              <w:tab/>
              <w:t xml:space="preserve"> мотивации» </w:t>
            </w:r>
            <w:proofErr w:type="spellStart"/>
            <w:r w:rsidRPr="008E32C5">
              <w:t>Н.Г.Лускановой</w:t>
            </w:r>
            <w:proofErr w:type="spellEnd"/>
          </w:p>
          <w:p w:rsidR="008E32C5" w:rsidRPr="008E32C5" w:rsidRDefault="008E32C5" w:rsidP="008E32C5">
            <w:pPr>
              <w:pStyle w:val="1"/>
              <w:spacing w:line="276" w:lineRule="auto"/>
            </w:pPr>
            <w:r w:rsidRPr="008E32C5">
              <w:t>Тест тревожности (</w:t>
            </w:r>
            <w:proofErr w:type="spellStart"/>
            <w:r w:rsidRPr="008E32C5">
              <w:t>Р.Тэммл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М.Дорки</w:t>
            </w:r>
            <w:proofErr w:type="spellEnd"/>
            <w:r w:rsidRPr="008E32C5">
              <w:t xml:space="preserve">, </w:t>
            </w:r>
            <w:proofErr w:type="spellStart"/>
            <w:r w:rsidRPr="008E32C5">
              <w:t>В.Амен</w:t>
            </w:r>
            <w:proofErr w:type="spellEnd"/>
            <w:r w:rsidRPr="008E32C5">
              <w:t>) «Арифметический тест» Векслера</w:t>
            </w:r>
          </w:p>
          <w:p w:rsidR="008E32C5" w:rsidRDefault="008E32C5" w:rsidP="008E32C5">
            <w:pPr>
              <w:pStyle w:val="1"/>
              <w:spacing w:line="276" w:lineRule="auto"/>
            </w:pPr>
            <w:r w:rsidRPr="008E32C5">
              <w:t xml:space="preserve">«Заучивание 10 слов» А.Р. </w:t>
            </w:r>
            <w:proofErr w:type="spellStart"/>
            <w:r w:rsidRPr="008E32C5">
              <w:t>Лурия</w:t>
            </w:r>
            <w:proofErr w:type="spellEnd"/>
            <w:r w:rsidRPr="008E32C5">
              <w:t>,   С.Л. Рубинштейна</w:t>
            </w:r>
          </w:p>
          <w:p w:rsidR="008E32C5" w:rsidRDefault="0033139C" w:rsidP="008E32C5">
            <w:pPr>
              <w:pStyle w:val="1"/>
              <w:spacing w:line="276" w:lineRule="auto"/>
            </w:pPr>
            <w:proofErr w:type="gramStart"/>
            <w:r w:rsidRPr="005018A0">
              <w:t xml:space="preserve">Методика «Исключение лишнего» Никишиной В.Г., «Исключение понятий»).  </w:t>
            </w:r>
            <w:proofErr w:type="gramEnd"/>
          </w:p>
          <w:p w:rsidR="0033139C" w:rsidRPr="0033139C" w:rsidRDefault="0033139C" w:rsidP="0033139C">
            <w:pPr>
              <w:widowControl/>
              <w:rPr>
                <w:color w:val="auto"/>
              </w:rPr>
            </w:pPr>
            <w:r w:rsidRPr="0033139C">
              <w:rPr>
                <w:color w:val="auto"/>
              </w:rPr>
              <w:t xml:space="preserve">(«Оценка вербально-логического мышления» </w:t>
            </w:r>
            <w:proofErr w:type="gramStart"/>
            <w:r w:rsidRPr="0033139C">
              <w:rPr>
                <w:color w:val="auto"/>
              </w:rPr>
              <w:t>Белопольской</w:t>
            </w:r>
            <w:proofErr w:type="gramEnd"/>
            <w:r w:rsidRPr="0033139C">
              <w:rPr>
                <w:color w:val="auto"/>
              </w:rPr>
              <w:t xml:space="preserve"> Н.Л.).</w:t>
            </w:r>
          </w:p>
          <w:p w:rsidR="0033139C" w:rsidRDefault="0033139C" w:rsidP="008E32C5">
            <w:pPr>
              <w:pStyle w:val="1"/>
              <w:spacing w:line="276" w:lineRule="auto"/>
            </w:pPr>
            <w:r w:rsidRPr="005018A0">
              <w:t>Методика «Предметная классификация» Семаго М.).</w:t>
            </w:r>
          </w:p>
          <w:p w:rsidR="0033139C" w:rsidRDefault="0033139C" w:rsidP="008E32C5">
            <w:pPr>
              <w:pStyle w:val="1"/>
              <w:spacing w:line="276" w:lineRule="auto"/>
            </w:pPr>
            <w:r w:rsidRPr="005018A0">
              <w:t>исследования личной тревожности по Ч.Спилберг</w:t>
            </w:r>
            <w:r>
              <w:t>у</w:t>
            </w:r>
          </w:p>
          <w:p w:rsidR="0033139C" w:rsidRDefault="0033139C" w:rsidP="008E32C5">
            <w:pPr>
              <w:pStyle w:val="1"/>
              <w:spacing w:line="276" w:lineRule="auto"/>
            </w:pPr>
            <w:r>
              <w:t>тест Пономаренко Л.</w:t>
            </w:r>
            <w:proofErr w:type="gramStart"/>
            <w:r>
              <w:t>П</w:t>
            </w:r>
            <w:proofErr w:type="gramEnd"/>
          </w:p>
          <w:p w:rsidR="0033139C" w:rsidRDefault="0033139C" w:rsidP="008E32C5">
            <w:pPr>
              <w:pStyle w:val="1"/>
              <w:spacing w:line="276" w:lineRule="auto"/>
            </w:pPr>
            <w:r w:rsidRPr="005018A0">
              <w:t>«</w:t>
            </w:r>
            <w:proofErr w:type="spellStart"/>
            <w:r w:rsidRPr="005018A0">
              <w:t>Пинктограмма</w:t>
            </w:r>
            <w:proofErr w:type="spellEnd"/>
            <w:r w:rsidRPr="005018A0">
              <w:t>»</w:t>
            </w:r>
          </w:p>
          <w:p w:rsidR="00790196" w:rsidRDefault="00790196" w:rsidP="008E32C5">
            <w:pPr>
              <w:pStyle w:val="1"/>
              <w:spacing w:line="276" w:lineRule="auto"/>
            </w:pPr>
            <w:proofErr w:type="gramStart"/>
            <w:r>
              <w:t xml:space="preserve">(«Тест </w:t>
            </w:r>
            <w:proofErr w:type="spellStart"/>
            <w:r>
              <w:t>Мюнстерберга</w:t>
            </w:r>
            <w:proofErr w:type="spellEnd"/>
            <w:r>
              <w:t>»</w:t>
            </w:r>
            <w:proofErr w:type="gramEnd"/>
          </w:p>
          <w:p w:rsidR="00790196" w:rsidRPr="008E32C5" w:rsidRDefault="00790196" w:rsidP="008E32C5">
            <w:pPr>
              <w:pStyle w:val="1"/>
              <w:spacing w:line="276" w:lineRule="auto"/>
            </w:pPr>
            <w:r>
              <w:t xml:space="preserve">диагностика </w:t>
            </w:r>
            <w:proofErr w:type="spellStart"/>
            <w:r>
              <w:t>Г.Айзенка</w:t>
            </w:r>
            <w:proofErr w:type="spellEnd"/>
          </w:p>
          <w:p w:rsidR="00691ED1" w:rsidRDefault="00691ED1" w:rsidP="008E32C5">
            <w:pPr>
              <w:pStyle w:val="1"/>
              <w:spacing w:line="276" w:lineRule="auto"/>
              <w:jc w:val="center"/>
            </w:pPr>
          </w:p>
        </w:tc>
        <w:tc>
          <w:tcPr>
            <w:tcW w:w="1904" w:type="dxa"/>
            <w:vAlign w:val="center"/>
          </w:tcPr>
          <w:p w:rsidR="00C241E0" w:rsidRDefault="00C241E0" w:rsidP="00C241E0">
            <w:pPr>
              <w:pStyle w:val="1"/>
              <w:spacing w:line="276" w:lineRule="auto"/>
            </w:pPr>
            <w:r>
              <w:t xml:space="preserve">1(ОВЗ)  – 5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241E0" w:rsidRDefault="00805DA2" w:rsidP="00C241E0">
            <w:pPr>
              <w:pStyle w:val="1"/>
              <w:spacing w:line="276" w:lineRule="auto"/>
            </w:pPr>
            <w:r>
              <w:t>1</w:t>
            </w:r>
            <w:r w:rsidR="00C241E0">
              <w:t xml:space="preserve">(ОВЗ)  -  6 </w:t>
            </w:r>
            <w:proofErr w:type="spellStart"/>
            <w:r w:rsidR="00C241E0">
              <w:t>кл</w:t>
            </w:r>
            <w:proofErr w:type="spellEnd"/>
            <w:r w:rsidR="00C241E0">
              <w:t>.</w:t>
            </w:r>
          </w:p>
          <w:p w:rsidR="00C241E0" w:rsidRDefault="00805DA2" w:rsidP="00C241E0">
            <w:pPr>
              <w:pStyle w:val="1"/>
              <w:spacing w:line="276" w:lineRule="auto"/>
            </w:pPr>
            <w:r>
              <w:t>2</w:t>
            </w:r>
            <w:r w:rsidR="00C241E0">
              <w:t xml:space="preserve">(ОВЗ)-  </w:t>
            </w:r>
            <w:r>
              <w:t>7</w:t>
            </w:r>
            <w:r w:rsidR="00C241E0">
              <w:t xml:space="preserve"> </w:t>
            </w:r>
            <w:proofErr w:type="spellStart"/>
            <w:r w:rsidR="00C241E0">
              <w:t>кл</w:t>
            </w:r>
            <w:proofErr w:type="spellEnd"/>
            <w:r w:rsidR="00C241E0">
              <w:t>.</w:t>
            </w:r>
          </w:p>
          <w:p w:rsidR="007B4699" w:rsidRDefault="007B4699" w:rsidP="00C241E0">
            <w:pPr>
              <w:pStyle w:val="1"/>
              <w:spacing w:line="276" w:lineRule="auto"/>
              <w:jc w:val="center"/>
            </w:pPr>
          </w:p>
        </w:tc>
      </w:tr>
      <w:tr w:rsidR="00790196" w:rsidTr="00C241E0">
        <w:trPr>
          <w:jc w:val="right"/>
        </w:trPr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790196" w:rsidRDefault="00790196" w:rsidP="00691ED1">
            <w:pPr>
              <w:pStyle w:val="1"/>
              <w:spacing w:line="276" w:lineRule="auto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7-11 классов</w:t>
            </w:r>
          </w:p>
        </w:tc>
        <w:tc>
          <w:tcPr>
            <w:tcW w:w="1222" w:type="dxa"/>
            <w:vAlign w:val="center"/>
          </w:tcPr>
          <w:p w:rsidR="00790196" w:rsidRDefault="00805DA2" w:rsidP="00EE5FE0">
            <w:pPr>
              <w:pStyle w:val="1"/>
              <w:spacing w:line="276" w:lineRule="auto"/>
              <w:jc w:val="center"/>
            </w:pPr>
            <w:r>
              <w:t>65</w:t>
            </w:r>
          </w:p>
        </w:tc>
        <w:tc>
          <w:tcPr>
            <w:tcW w:w="2806" w:type="dxa"/>
          </w:tcPr>
          <w:p w:rsidR="00790196" w:rsidRPr="00790196" w:rsidRDefault="00790196" w:rsidP="00EE5FE0">
            <w:pPr>
              <w:pStyle w:val="Default"/>
              <w:jc w:val="both"/>
              <w:rPr>
                <w:rFonts w:ascii="Liberation Serif" w:eastAsia="Times New Roman" w:hAnsi="Liberation Serif"/>
              </w:rPr>
            </w:pPr>
            <w:proofErr w:type="gramStart"/>
            <w:r w:rsidRPr="00790196">
              <w:rPr>
                <w:rFonts w:ascii="Liberation Serif" w:eastAsia="Times New Roman" w:hAnsi="Liberation Serif"/>
              </w:rPr>
              <w:t xml:space="preserve">Мониторинг индикаторов девиаций и употребления ПАВ у обучающихся </w:t>
            </w:r>
            <w:r w:rsidR="00EE5FE0">
              <w:rPr>
                <w:rFonts w:ascii="Liberation Serif" w:eastAsia="Times New Roman" w:hAnsi="Liberation Serif"/>
              </w:rPr>
              <w:t>школы-интерната</w:t>
            </w:r>
            <w:r w:rsidRPr="00790196">
              <w:rPr>
                <w:rFonts w:ascii="Liberation Serif" w:eastAsia="Times New Roman" w:hAnsi="Liberation Serif"/>
              </w:rPr>
              <w:t xml:space="preserve"> </w:t>
            </w:r>
            <w:proofErr w:type="gramEnd"/>
          </w:p>
        </w:tc>
        <w:tc>
          <w:tcPr>
            <w:tcW w:w="2619" w:type="dxa"/>
          </w:tcPr>
          <w:p w:rsidR="00790196" w:rsidRPr="00EF0C1C" w:rsidRDefault="00790196" w:rsidP="0010102F">
            <w:r w:rsidRPr="00EF0C1C">
              <w:t>Проведение социально-психологического тестирования по единой методике</w:t>
            </w:r>
          </w:p>
        </w:tc>
        <w:tc>
          <w:tcPr>
            <w:tcW w:w="1904" w:type="dxa"/>
            <w:vAlign w:val="center"/>
          </w:tcPr>
          <w:p w:rsidR="00790196" w:rsidRDefault="00201498" w:rsidP="00805DA2">
            <w:pPr>
              <w:pStyle w:val="1"/>
              <w:spacing w:line="276" w:lineRule="auto"/>
              <w:jc w:val="center"/>
            </w:pPr>
            <w:r>
              <w:t xml:space="preserve">Прошли </w:t>
            </w:r>
            <w:r w:rsidR="00C21AE4">
              <w:t>6</w:t>
            </w:r>
            <w:r w:rsidR="00805DA2">
              <w:t>2</w:t>
            </w:r>
            <w:r>
              <w:t xml:space="preserve"> чел</w:t>
            </w:r>
            <w:r w:rsidR="00825C39">
              <w:t xml:space="preserve"> </w:t>
            </w:r>
            <w:r>
              <w:t>(</w:t>
            </w:r>
            <w:r w:rsidR="00805DA2">
              <w:t>95</w:t>
            </w:r>
            <w:r>
              <w:t>%)</w:t>
            </w:r>
          </w:p>
        </w:tc>
      </w:tr>
    </w:tbl>
    <w:p w:rsidR="00331EC4" w:rsidRDefault="00102155" w:rsidP="000A18C2">
      <w:pPr>
        <w:widowControl/>
        <w:ind w:left="-567" w:hanging="1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 </w:t>
      </w:r>
    </w:p>
    <w:p w:rsidR="000F6AC0" w:rsidRDefault="000F6AC0" w:rsidP="000A18C2">
      <w:pPr>
        <w:widowControl/>
        <w:ind w:left="-567" w:hanging="1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По запросам педагогов и родителей был</w:t>
      </w:r>
      <w:r w:rsidR="00331EC4">
        <w:rPr>
          <w:rFonts w:eastAsiaTheme="minorHAnsi"/>
          <w:color w:val="auto"/>
          <w:lang w:eastAsia="en-US"/>
        </w:rPr>
        <w:t>о</w:t>
      </w:r>
      <w:r>
        <w:rPr>
          <w:rFonts w:eastAsiaTheme="minorHAnsi"/>
          <w:color w:val="auto"/>
          <w:lang w:eastAsia="en-US"/>
        </w:rPr>
        <w:t xml:space="preserve"> проведен</w:t>
      </w:r>
      <w:r w:rsidR="00331EC4">
        <w:rPr>
          <w:rFonts w:eastAsiaTheme="minorHAnsi"/>
          <w:color w:val="auto"/>
          <w:lang w:eastAsia="en-US"/>
        </w:rPr>
        <w:t xml:space="preserve">о </w:t>
      </w:r>
      <w:r>
        <w:rPr>
          <w:rFonts w:eastAsiaTheme="minorHAnsi"/>
          <w:color w:val="auto"/>
          <w:lang w:eastAsia="en-US"/>
        </w:rPr>
        <w:t xml:space="preserve"> </w:t>
      </w:r>
      <w:r w:rsidR="00331EC4">
        <w:rPr>
          <w:rFonts w:eastAsiaTheme="minorHAnsi"/>
          <w:color w:val="auto"/>
          <w:lang w:eastAsia="en-US"/>
        </w:rPr>
        <w:t>психолого-педагогическое</w:t>
      </w:r>
      <w:r>
        <w:rPr>
          <w:rFonts w:eastAsiaTheme="minorHAnsi"/>
          <w:color w:val="auto"/>
          <w:lang w:eastAsia="en-US"/>
        </w:rPr>
        <w:t xml:space="preserve"> </w:t>
      </w:r>
      <w:r w:rsidR="00331EC4">
        <w:rPr>
          <w:rFonts w:eastAsiaTheme="minorHAnsi"/>
          <w:color w:val="auto"/>
          <w:lang w:eastAsia="en-US"/>
        </w:rPr>
        <w:t xml:space="preserve">обследование </w:t>
      </w:r>
      <w:r>
        <w:rPr>
          <w:rFonts w:eastAsiaTheme="minorHAnsi"/>
          <w:color w:val="auto"/>
          <w:lang w:eastAsia="en-US"/>
        </w:rPr>
        <w:t>обучающи</w:t>
      </w:r>
      <w:r w:rsidR="00331EC4">
        <w:rPr>
          <w:rFonts w:eastAsiaTheme="minorHAnsi"/>
          <w:color w:val="auto"/>
          <w:lang w:eastAsia="en-US"/>
        </w:rPr>
        <w:t>хся</w:t>
      </w:r>
      <w:r>
        <w:rPr>
          <w:rFonts w:eastAsiaTheme="minorHAnsi"/>
          <w:color w:val="auto"/>
          <w:lang w:eastAsia="en-US"/>
        </w:rPr>
        <w:t xml:space="preserve"> с ОВЗ </w:t>
      </w:r>
      <w:r w:rsidR="00331EC4">
        <w:rPr>
          <w:rFonts w:eastAsiaTheme="minorHAnsi"/>
          <w:color w:val="auto"/>
          <w:lang w:eastAsia="en-US"/>
        </w:rPr>
        <w:t xml:space="preserve">с целью корректировки выбора </w:t>
      </w:r>
      <w:r>
        <w:rPr>
          <w:rFonts w:eastAsiaTheme="minorHAnsi"/>
          <w:color w:val="auto"/>
          <w:lang w:eastAsia="en-US"/>
        </w:rPr>
        <w:t xml:space="preserve"> </w:t>
      </w:r>
      <w:r w:rsidR="00331EC4">
        <w:rPr>
          <w:rFonts w:eastAsiaTheme="minorHAnsi"/>
          <w:color w:val="auto"/>
          <w:lang w:eastAsia="en-US"/>
        </w:rPr>
        <w:t xml:space="preserve">АООП  для </w:t>
      </w:r>
      <w:r>
        <w:rPr>
          <w:rFonts w:eastAsiaTheme="minorHAnsi"/>
          <w:color w:val="auto"/>
          <w:lang w:eastAsia="en-US"/>
        </w:rPr>
        <w:t>дальнейшего обучения:</w:t>
      </w:r>
      <w:r w:rsidR="00331EC4">
        <w:rPr>
          <w:rFonts w:eastAsiaTheme="minorHAnsi"/>
          <w:color w:val="auto"/>
          <w:lang w:eastAsia="en-US"/>
        </w:rPr>
        <w:t xml:space="preserve"> </w:t>
      </w:r>
      <w:r w:rsidR="00825C39">
        <w:rPr>
          <w:rFonts w:eastAsiaTheme="minorHAnsi"/>
          <w:color w:val="auto"/>
          <w:lang w:eastAsia="en-US"/>
        </w:rPr>
        <w:t>2</w:t>
      </w:r>
      <w:r w:rsidR="00331EC4">
        <w:rPr>
          <w:rFonts w:eastAsiaTheme="minorHAnsi"/>
          <w:color w:val="auto"/>
          <w:lang w:eastAsia="en-US"/>
        </w:rPr>
        <w:t xml:space="preserve"> человек</w:t>
      </w:r>
      <w:r w:rsidR="00825C39">
        <w:rPr>
          <w:rFonts w:eastAsiaTheme="minorHAnsi"/>
          <w:color w:val="auto"/>
          <w:lang w:eastAsia="en-US"/>
        </w:rPr>
        <w:t>а</w:t>
      </w:r>
      <w:r w:rsidR="00331EC4">
        <w:rPr>
          <w:rFonts w:eastAsiaTheme="minorHAnsi"/>
          <w:color w:val="auto"/>
          <w:lang w:eastAsia="en-US"/>
        </w:rPr>
        <w:t xml:space="preserve"> (</w:t>
      </w:r>
      <w:r>
        <w:rPr>
          <w:rFonts w:eastAsiaTheme="minorHAnsi"/>
          <w:color w:val="auto"/>
          <w:lang w:eastAsia="en-US"/>
        </w:rPr>
        <w:t xml:space="preserve">2 </w:t>
      </w:r>
      <w:proofErr w:type="spellStart"/>
      <w:r>
        <w:rPr>
          <w:rFonts w:eastAsiaTheme="minorHAnsi"/>
          <w:color w:val="auto"/>
          <w:lang w:eastAsia="en-US"/>
        </w:rPr>
        <w:t>кл</w:t>
      </w:r>
      <w:proofErr w:type="spellEnd"/>
      <w:r>
        <w:rPr>
          <w:rFonts w:eastAsiaTheme="minorHAnsi"/>
          <w:color w:val="auto"/>
          <w:lang w:eastAsia="en-US"/>
        </w:rPr>
        <w:t xml:space="preserve">.- </w:t>
      </w:r>
      <w:r w:rsidR="00825C39">
        <w:rPr>
          <w:rFonts w:eastAsiaTheme="minorHAnsi"/>
          <w:color w:val="auto"/>
          <w:lang w:eastAsia="en-US"/>
        </w:rPr>
        <w:t>1</w:t>
      </w:r>
      <w:r>
        <w:rPr>
          <w:rFonts w:eastAsiaTheme="minorHAnsi"/>
          <w:color w:val="auto"/>
          <w:lang w:eastAsia="en-US"/>
        </w:rPr>
        <w:t>, 4 кл.-1</w:t>
      </w:r>
      <w:r w:rsidR="00825C39">
        <w:rPr>
          <w:rFonts w:eastAsiaTheme="minorHAnsi"/>
          <w:color w:val="auto"/>
          <w:lang w:eastAsia="en-US"/>
        </w:rPr>
        <w:t>)</w:t>
      </w:r>
      <w:r>
        <w:rPr>
          <w:rFonts w:eastAsiaTheme="minorHAnsi"/>
          <w:color w:val="auto"/>
          <w:lang w:eastAsia="en-US"/>
        </w:rPr>
        <w:t xml:space="preserve"> </w:t>
      </w:r>
      <w:r w:rsidR="00331EC4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 xml:space="preserve"> обучающи</w:t>
      </w:r>
      <w:r w:rsidR="00331EC4">
        <w:rPr>
          <w:rFonts w:eastAsiaTheme="minorHAnsi"/>
          <w:color w:val="auto"/>
          <w:lang w:eastAsia="en-US"/>
        </w:rPr>
        <w:t>х</w:t>
      </w:r>
      <w:r>
        <w:rPr>
          <w:rFonts w:eastAsiaTheme="minorHAnsi"/>
          <w:color w:val="auto"/>
          <w:lang w:eastAsia="en-US"/>
        </w:rPr>
        <w:t>ся,  имеющи</w:t>
      </w:r>
      <w:r w:rsidR="00331EC4">
        <w:rPr>
          <w:rFonts w:eastAsiaTheme="minorHAnsi"/>
          <w:color w:val="auto"/>
          <w:lang w:eastAsia="en-US"/>
        </w:rPr>
        <w:t xml:space="preserve">х </w:t>
      </w:r>
      <w:r>
        <w:rPr>
          <w:rFonts w:eastAsiaTheme="minorHAnsi"/>
          <w:color w:val="auto"/>
          <w:lang w:eastAsia="en-US"/>
        </w:rPr>
        <w:t>неудовлетворительные образовательные результаты по основным предметам учебного плана</w:t>
      </w:r>
      <w:r w:rsidR="00825C39">
        <w:rPr>
          <w:rFonts w:eastAsiaTheme="minorHAnsi"/>
          <w:color w:val="auto"/>
          <w:lang w:eastAsia="en-US"/>
        </w:rPr>
        <w:t>.</w:t>
      </w:r>
      <w:r>
        <w:rPr>
          <w:rFonts w:eastAsiaTheme="minorHAnsi"/>
          <w:color w:val="auto"/>
          <w:lang w:eastAsia="en-US"/>
        </w:rPr>
        <w:t xml:space="preserve"> </w:t>
      </w:r>
      <w:r w:rsidR="00331EC4">
        <w:rPr>
          <w:rFonts w:eastAsiaTheme="minorHAnsi"/>
          <w:color w:val="auto"/>
          <w:lang w:eastAsia="en-US"/>
        </w:rPr>
        <w:t>6 человек (</w:t>
      </w:r>
      <w:r>
        <w:rPr>
          <w:rFonts w:eastAsiaTheme="minorHAnsi"/>
          <w:color w:val="auto"/>
          <w:lang w:eastAsia="en-US"/>
        </w:rPr>
        <w:t xml:space="preserve">1 кл.-2, </w:t>
      </w:r>
      <w:r w:rsidR="00C241E0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 xml:space="preserve">2 </w:t>
      </w:r>
      <w:proofErr w:type="spellStart"/>
      <w:r>
        <w:rPr>
          <w:rFonts w:eastAsiaTheme="minorHAnsi"/>
          <w:color w:val="auto"/>
          <w:lang w:eastAsia="en-US"/>
        </w:rPr>
        <w:t>кл</w:t>
      </w:r>
      <w:proofErr w:type="spellEnd"/>
      <w:r>
        <w:rPr>
          <w:rFonts w:eastAsiaTheme="minorHAnsi"/>
          <w:color w:val="auto"/>
          <w:lang w:eastAsia="en-US"/>
        </w:rPr>
        <w:t>. -2, 3кл.- 2</w:t>
      </w:r>
      <w:r w:rsidR="00331EC4">
        <w:rPr>
          <w:rFonts w:eastAsiaTheme="minorHAnsi"/>
          <w:color w:val="auto"/>
          <w:lang w:eastAsia="en-US"/>
        </w:rPr>
        <w:t>)</w:t>
      </w:r>
      <w:r>
        <w:rPr>
          <w:rFonts w:eastAsiaTheme="minorHAnsi"/>
          <w:color w:val="auto"/>
          <w:lang w:eastAsia="en-US"/>
        </w:rPr>
        <w:t xml:space="preserve">. Были подготовлены представления </w:t>
      </w:r>
      <w:r w:rsidR="00331EC4">
        <w:rPr>
          <w:rFonts w:eastAsiaTheme="minorHAnsi"/>
          <w:color w:val="auto"/>
          <w:lang w:eastAsia="en-US"/>
        </w:rPr>
        <w:t xml:space="preserve">в ТМППК на </w:t>
      </w:r>
      <w:r w:rsidR="00825C39">
        <w:rPr>
          <w:rFonts w:eastAsiaTheme="minorHAnsi"/>
          <w:color w:val="auto"/>
          <w:lang w:eastAsia="en-US"/>
        </w:rPr>
        <w:t>3</w:t>
      </w:r>
      <w:r w:rsidR="00331EC4">
        <w:rPr>
          <w:rFonts w:eastAsiaTheme="minorHAnsi"/>
          <w:color w:val="auto"/>
          <w:lang w:eastAsia="en-US"/>
        </w:rPr>
        <w:t xml:space="preserve"> </w:t>
      </w:r>
      <w:proofErr w:type="gramStart"/>
      <w:r w:rsidR="00331EC4">
        <w:rPr>
          <w:rFonts w:eastAsiaTheme="minorHAnsi"/>
          <w:color w:val="auto"/>
          <w:lang w:eastAsia="en-US"/>
        </w:rPr>
        <w:t>обучающихся</w:t>
      </w:r>
      <w:proofErr w:type="gramEnd"/>
      <w:r w:rsidR="00C241E0">
        <w:rPr>
          <w:rFonts w:eastAsiaTheme="minorHAnsi"/>
          <w:color w:val="auto"/>
          <w:lang w:eastAsia="en-US"/>
        </w:rPr>
        <w:t xml:space="preserve"> (1-</w:t>
      </w:r>
      <w:r w:rsidR="00825C39">
        <w:rPr>
          <w:rFonts w:eastAsiaTheme="minorHAnsi"/>
          <w:color w:val="auto"/>
          <w:lang w:eastAsia="en-US"/>
        </w:rPr>
        <w:t>9</w:t>
      </w:r>
      <w:r w:rsidR="00C241E0">
        <w:rPr>
          <w:rFonts w:eastAsiaTheme="minorHAnsi"/>
          <w:color w:val="auto"/>
          <w:lang w:eastAsia="en-US"/>
        </w:rPr>
        <w:t xml:space="preserve"> </w:t>
      </w:r>
      <w:proofErr w:type="spellStart"/>
      <w:r w:rsidR="00C241E0">
        <w:rPr>
          <w:rFonts w:eastAsiaTheme="minorHAnsi"/>
          <w:color w:val="auto"/>
          <w:lang w:eastAsia="en-US"/>
        </w:rPr>
        <w:t>кл</w:t>
      </w:r>
      <w:proofErr w:type="spellEnd"/>
      <w:r w:rsidR="00C241E0">
        <w:rPr>
          <w:rFonts w:eastAsiaTheme="minorHAnsi"/>
          <w:color w:val="auto"/>
          <w:lang w:eastAsia="en-US"/>
        </w:rPr>
        <w:t>.)</w:t>
      </w:r>
      <w:r w:rsidR="00331EC4">
        <w:rPr>
          <w:rFonts w:eastAsiaTheme="minorHAnsi"/>
          <w:color w:val="auto"/>
          <w:lang w:eastAsia="en-US"/>
        </w:rPr>
        <w:t xml:space="preserve"> и психолого-педагогическ</w:t>
      </w:r>
      <w:r w:rsidR="00825C39">
        <w:rPr>
          <w:rFonts w:eastAsiaTheme="minorHAnsi"/>
          <w:color w:val="auto"/>
          <w:lang w:eastAsia="en-US"/>
        </w:rPr>
        <w:t>ая</w:t>
      </w:r>
      <w:r w:rsidR="00331EC4">
        <w:rPr>
          <w:rFonts w:eastAsiaTheme="minorHAnsi"/>
          <w:color w:val="auto"/>
          <w:lang w:eastAsia="en-US"/>
        </w:rPr>
        <w:t xml:space="preserve"> характеристик</w:t>
      </w:r>
      <w:r w:rsidR="00825C39">
        <w:rPr>
          <w:rFonts w:eastAsiaTheme="minorHAnsi"/>
          <w:color w:val="auto"/>
          <w:lang w:eastAsia="en-US"/>
        </w:rPr>
        <w:t>а</w:t>
      </w:r>
      <w:r w:rsidR="00331EC4">
        <w:rPr>
          <w:rFonts w:eastAsiaTheme="minorHAnsi"/>
          <w:color w:val="auto"/>
          <w:lang w:eastAsia="en-US"/>
        </w:rPr>
        <w:t xml:space="preserve"> на </w:t>
      </w:r>
      <w:r w:rsidR="00825C39">
        <w:rPr>
          <w:rFonts w:eastAsiaTheme="minorHAnsi"/>
          <w:color w:val="auto"/>
          <w:lang w:eastAsia="en-US"/>
        </w:rPr>
        <w:t>одного</w:t>
      </w:r>
      <w:r w:rsidR="00C241E0">
        <w:rPr>
          <w:rFonts w:eastAsiaTheme="minorHAnsi"/>
          <w:color w:val="auto"/>
          <w:lang w:eastAsia="en-US"/>
        </w:rPr>
        <w:t xml:space="preserve"> (2 </w:t>
      </w:r>
      <w:proofErr w:type="spellStart"/>
      <w:r w:rsidR="00C241E0">
        <w:rPr>
          <w:rFonts w:eastAsiaTheme="minorHAnsi"/>
          <w:color w:val="auto"/>
          <w:lang w:eastAsia="en-US"/>
        </w:rPr>
        <w:t>кл</w:t>
      </w:r>
      <w:proofErr w:type="spellEnd"/>
      <w:r w:rsidR="00C241E0">
        <w:rPr>
          <w:rFonts w:eastAsiaTheme="minorHAnsi"/>
          <w:color w:val="auto"/>
          <w:lang w:eastAsia="en-US"/>
        </w:rPr>
        <w:t>.)</w:t>
      </w:r>
      <w:r w:rsidR="00331EC4">
        <w:rPr>
          <w:rFonts w:eastAsiaTheme="minorHAnsi"/>
          <w:color w:val="auto"/>
          <w:lang w:eastAsia="en-US"/>
        </w:rPr>
        <w:t>.</w:t>
      </w:r>
    </w:p>
    <w:p w:rsidR="00201498" w:rsidRPr="00201498" w:rsidRDefault="00102155" w:rsidP="000A18C2">
      <w:pPr>
        <w:widowControl/>
        <w:ind w:left="-567" w:hanging="1"/>
        <w:jc w:val="both"/>
        <w:rPr>
          <w:rFonts w:ascii="Liberation Serif" w:hAnsi="Liberation Serif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 </w:t>
      </w:r>
      <w:r w:rsidR="00201498" w:rsidRPr="00201498">
        <w:rPr>
          <w:rFonts w:eastAsiaTheme="minorHAnsi"/>
          <w:color w:val="auto"/>
          <w:lang w:eastAsia="en-US"/>
        </w:rPr>
        <w:t xml:space="preserve">Согласно   приказу  № </w:t>
      </w:r>
      <w:r w:rsidR="003165E6">
        <w:rPr>
          <w:rFonts w:eastAsiaTheme="minorHAnsi"/>
          <w:color w:val="auto"/>
          <w:u w:val="single"/>
          <w:lang w:eastAsia="en-US"/>
        </w:rPr>
        <w:t>98</w:t>
      </w:r>
      <w:r w:rsidR="00201498" w:rsidRPr="00825C39">
        <w:rPr>
          <w:rFonts w:eastAsiaTheme="minorHAnsi"/>
          <w:color w:val="auto"/>
          <w:u w:val="single"/>
          <w:lang w:eastAsia="en-US"/>
        </w:rPr>
        <w:t xml:space="preserve"> от </w:t>
      </w:r>
      <w:r w:rsidR="00B3367B" w:rsidRPr="00825C39">
        <w:rPr>
          <w:rFonts w:eastAsiaTheme="minorHAnsi"/>
          <w:color w:val="auto"/>
          <w:u w:val="single"/>
          <w:lang w:eastAsia="en-US"/>
        </w:rPr>
        <w:t>1</w:t>
      </w:r>
      <w:r w:rsidR="003165E6">
        <w:rPr>
          <w:rFonts w:eastAsiaTheme="minorHAnsi"/>
          <w:color w:val="auto"/>
          <w:u w:val="single"/>
          <w:lang w:eastAsia="en-US"/>
        </w:rPr>
        <w:t>0</w:t>
      </w:r>
      <w:r w:rsidR="00201498" w:rsidRPr="00825C39">
        <w:rPr>
          <w:rFonts w:eastAsiaTheme="minorHAnsi"/>
          <w:color w:val="auto"/>
          <w:u w:val="single"/>
          <w:lang w:eastAsia="en-US"/>
        </w:rPr>
        <w:t>.</w:t>
      </w:r>
      <w:r w:rsidR="00B3367B" w:rsidRPr="00825C39">
        <w:rPr>
          <w:rFonts w:eastAsiaTheme="minorHAnsi"/>
          <w:color w:val="auto"/>
          <w:u w:val="single"/>
          <w:lang w:eastAsia="en-US"/>
        </w:rPr>
        <w:t>09</w:t>
      </w:r>
      <w:r w:rsidR="00201498" w:rsidRPr="00825C39">
        <w:rPr>
          <w:rFonts w:eastAsiaTheme="minorHAnsi"/>
          <w:color w:val="auto"/>
          <w:u w:val="single"/>
          <w:lang w:eastAsia="en-US"/>
        </w:rPr>
        <w:t>.20</w:t>
      </w:r>
      <w:r w:rsidR="00B3367B" w:rsidRPr="00825C39">
        <w:rPr>
          <w:rFonts w:eastAsiaTheme="minorHAnsi"/>
          <w:color w:val="auto"/>
          <w:u w:val="single"/>
          <w:lang w:eastAsia="en-US"/>
        </w:rPr>
        <w:t>2</w:t>
      </w:r>
      <w:r w:rsidR="003165E6">
        <w:rPr>
          <w:rFonts w:eastAsiaTheme="minorHAnsi"/>
          <w:color w:val="auto"/>
          <w:u w:val="single"/>
          <w:lang w:eastAsia="en-US"/>
        </w:rPr>
        <w:t>1</w:t>
      </w:r>
      <w:r w:rsidR="00201498" w:rsidRPr="00201498">
        <w:rPr>
          <w:rFonts w:eastAsiaTheme="minorHAnsi"/>
          <w:color w:val="auto"/>
          <w:lang w:eastAsia="en-US"/>
        </w:rPr>
        <w:t xml:space="preserve"> года,  </w:t>
      </w:r>
      <w:r w:rsidR="001509AA">
        <w:rPr>
          <w:rFonts w:ascii="Liberation Serif" w:hAnsi="Liberation Serif"/>
          <w:color w:val="auto"/>
          <w:lang w:eastAsia="en-US"/>
        </w:rPr>
        <w:t>к</w:t>
      </w:r>
      <w:r>
        <w:rPr>
          <w:rFonts w:ascii="Liberation Serif" w:hAnsi="Liberation Serif"/>
          <w:color w:val="auto"/>
          <w:lang w:eastAsia="en-US"/>
        </w:rPr>
        <w:t>оличество о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бучающихся – </w:t>
      </w:r>
      <w:r w:rsidR="000047C5">
        <w:rPr>
          <w:rFonts w:ascii="Liberation Serif" w:hAnsi="Liberation Serif"/>
          <w:color w:val="auto"/>
          <w:lang w:eastAsia="en-US"/>
        </w:rPr>
        <w:t xml:space="preserve">подлежащих 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 </w:t>
      </w:r>
      <w:r w:rsidR="000A18C2" w:rsidRPr="00EF0C1C">
        <w:t>социально-психологическо</w:t>
      </w:r>
      <w:r w:rsidR="000A18C2">
        <w:t>му</w:t>
      </w:r>
      <w:r w:rsidR="000A18C2" w:rsidRPr="00EF0C1C">
        <w:t xml:space="preserve"> </w:t>
      </w:r>
      <w:r w:rsidR="00201498" w:rsidRPr="00201498">
        <w:rPr>
          <w:rFonts w:ascii="Liberation Serif" w:hAnsi="Liberation Serif"/>
          <w:color w:val="auto"/>
          <w:lang w:eastAsia="en-US"/>
        </w:rPr>
        <w:t>тестировани</w:t>
      </w:r>
      <w:r w:rsidR="000047C5">
        <w:rPr>
          <w:rFonts w:ascii="Liberation Serif" w:hAnsi="Liberation Serif"/>
          <w:color w:val="auto"/>
          <w:lang w:eastAsia="en-US"/>
        </w:rPr>
        <w:t>ю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  </w:t>
      </w:r>
      <w:r w:rsidRPr="00201498">
        <w:rPr>
          <w:rFonts w:eastAsiaTheme="minorHAnsi"/>
          <w:color w:val="auto"/>
          <w:lang w:eastAsia="en-US"/>
        </w:rPr>
        <w:t xml:space="preserve">в </w:t>
      </w:r>
      <w:r>
        <w:rPr>
          <w:rFonts w:eastAsiaTheme="minorHAnsi"/>
          <w:color w:val="auto"/>
          <w:lang w:eastAsia="en-US"/>
        </w:rPr>
        <w:t>20</w:t>
      </w:r>
      <w:r w:rsidR="00C86E57">
        <w:rPr>
          <w:rFonts w:eastAsiaTheme="minorHAnsi"/>
          <w:color w:val="auto"/>
          <w:lang w:eastAsia="en-US"/>
        </w:rPr>
        <w:t>2</w:t>
      </w:r>
      <w:r w:rsidR="00BE20F3">
        <w:rPr>
          <w:rFonts w:eastAsiaTheme="minorHAnsi"/>
          <w:color w:val="auto"/>
          <w:lang w:eastAsia="en-US"/>
        </w:rPr>
        <w:t>1</w:t>
      </w:r>
      <w:r w:rsidR="00C86E57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>-20</w:t>
      </w:r>
      <w:r w:rsidR="00B3367B">
        <w:rPr>
          <w:rFonts w:eastAsiaTheme="minorHAnsi"/>
          <w:color w:val="auto"/>
          <w:lang w:eastAsia="en-US"/>
        </w:rPr>
        <w:t>2</w:t>
      </w:r>
      <w:r w:rsidR="00BE20F3">
        <w:rPr>
          <w:rFonts w:eastAsiaTheme="minorHAnsi"/>
          <w:color w:val="auto"/>
          <w:lang w:eastAsia="en-US"/>
        </w:rPr>
        <w:t>2</w:t>
      </w:r>
      <w:r>
        <w:rPr>
          <w:rFonts w:eastAsiaTheme="minorHAnsi"/>
          <w:color w:val="auto"/>
          <w:lang w:eastAsia="en-US"/>
        </w:rPr>
        <w:t xml:space="preserve"> г </w:t>
      </w:r>
      <w:r w:rsidRPr="00201498">
        <w:rPr>
          <w:rFonts w:eastAsiaTheme="minorHAnsi"/>
          <w:color w:val="auto"/>
          <w:lang w:eastAsia="en-US"/>
        </w:rPr>
        <w:t xml:space="preserve"> </w:t>
      </w:r>
      <w:r>
        <w:rPr>
          <w:rFonts w:ascii="Liberation Serif" w:hAnsi="Liberation Serif"/>
          <w:color w:val="auto"/>
          <w:lang w:eastAsia="en-US"/>
        </w:rPr>
        <w:t xml:space="preserve"> 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   -</w:t>
      </w:r>
      <w:r w:rsidR="002319DD">
        <w:rPr>
          <w:rFonts w:ascii="Liberation Serif" w:hAnsi="Liberation Serif"/>
          <w:color w:val="auto"/>
          <w:lang w:eastAsia="en-US"/>
        </w:rPr>
        <w:t xml:space="preserve"> 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 </w:t>
      </w:r>
      <w:r w:rsidR="00B3367B">
        <w:rPr>
          <w:rFonts w:ascii="Liberation Serif" w:hAnsi="Liberation Serif"/>
          <w:color w:val="auto"/>
          <w:lang w:eastAsia="en-US"/>
        </w:rPr>
        <w:t>6</w:t>
      </w:r>
      <w:r w:rsidR="00BE20F3">
        <w:rPr>
          <w:rFonts w:ascii="Liberation Serif" w:hAnsi="Liberation Serif"/>
          <w:color w:val="auto"/>
          <w:lang w:eastAsia="en-US"/>
        </w:rPr>
        <w:t>5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 человек. </w:t>
      </w:r>
    </w:p>
    <w:p w:rsidR="00201498" w:rsidRDefault="00EE5FE0" w:rsidP="00BE20F3">
      <w:pPr>
        <w:widowControl/>
        <w:tabs>
          <w:tab w:val="left" w:pos="6645"/>
        </w:tabs>
        <w:ind w:left="-567" w:hanging="284"/>
        <w:jc w:val="both"/>
        <w:rPr>
          <w:rFonts w:ascii="Liberation Serif" w:hAnsi="Liberation Serif"/>
          <w:color w:val="auto"/>
          <w:lang w:eastAsia="en-US"/>
        </w:rPr>
      </w:pPr>
      <w:r>
        <w:rPr>
          <w:rFonts w:ascii="Liberation Serif" w:hAnsi="Liberation Serif"/>
          <w:color w:val="auto"/>
          <w:lang w:eastAsia="en-US"/>
        </w:rPr>
        <w:t xml:space="preserve">     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Прошли тестирование: </w:t>
      </w:r>
      <w:r w:rsidR="00B3367B">
        <w:rPr>
          <w:rFonts w:ascii="Liberation Serif" w:hAnsi="Liberation Serif"/>
          <w:color w:val="auto"/>
          <w:lang w:eastAsia="en-US"/>
        </w:rPr>
        <w:t>6</w:t>
      </w:r>
      <w:r w:rsidR="00BE20F3">
        <w:rPr>
          <w:rFonts w:ascii="Liberation Serif" w:hAnsi="Liberation Serif"/>
          <w:color w:val="auto"/>
          <w:lang w:eastAsia="en-US"/>
        </w:rPr>
        <w:t>2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 человек - </w:t>
      </w:r>
      <w:r w:rsidR="00BE20F3">
        <w:rPr>
          <w:rFonts w:ascii="Liberation Serif" w:hAnsi="Liberation Serif"/>
          <w:color w:val="auto"/>
          <w:lang w:eastAsia="en-US"/>
        </w:rPr>
        <w:t>95</w:t>
      </w:r>
      <w:r w:rsidR="00201498" w:rsidRPr="00201498">
        <w:rPr>
          <w:rFonts w:ascii="Liberation Serif" w:hAnsi="Liberation Serif"/>
          <w:color w:val="auto"/>
          <w:lang w:eastAsia="en-US"/>
        </w:rPr>
        <w:t>/% от общего количества обучающихся.</w:t>
      </w:r>
      <w:r w:rsidR="002319DD">
        <w:rPr>
          <w:rFonts w:ascii="Liberation Serif" w:hAnsi="Liberation Serif"/>
          <w:color w:val="auto"/>
          <w:lang w:eastAsia="en-US"/>
        </w:rPr>
        <w:t xml:space="preserve"> 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Не прошли тестирование: </w:t>
      </w:r>
      <w:r w:rsidR="00BE20F3">
        <w:rPr>
          <w:rFonts w:ascii="Liberation Serif" w:hAnsi="Liberation Serif"/>
          <w:color w:val="auto"/>
          <w:lang w:eastAsia="en-US"/>
        </w:rPr>
        <w:t>3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 человек - </w:t>
      </w:r>
      <w:r w:rsidR="00BE20F3">
        <w:rPr>
          <w:rFonts w:ascii="Liberation Serif" w:hAnsi="Liberation Serif"/>
          <w:color w:val="auto"/>
          <w:lang w:eastAsia="en-US"/>
        </w:rPr>
        <w:t>5</w:t>
      </w:r>
      <w:r w:rsidR="00201498" w:rsidRPr="00201498">
        <w:rPr>
          <w:rFonts w:ascii="Liberation Serif" w:hAnsi="Liberation Serif"/>
          <w:color w:val="auto"/>
          <w:lang w:eastAsia="en-US"/>
        </w:rPr>
        <w:t>/% от общего количества обучающихся,</w:t>
      </w:r>
      <w:r>
        <w:rPr>
          <w:rFonts w:ascii="Liberation Serif" w:hAnsi="Liberation Serif"/>
          <w:color w:val="auto"/>
          <w:lang w:eastAsia="en-US"/>
        </w:rPr>
        <w:t xml:space="preserve"> </w:t>
      </w:r>
      <w:r w:rsidR="00201498" w:rsidRPr="00201498">
        <w:rPr>
          <w:rFonts w:ascii="Liberation Serif" w:hAnsi="Liberation Serif"/>
          <w:color w:val="auto"/>
          <w:lang w:eastAsia="en-US"/>
        </w:rPr>
        <w:t>из них</w:t>
      </w:r>
      <w:r w:rsidR="00BE20F3">
        <w:rPr>
          <w:rFonts w:ascii="Liberation Serif" w:hAnsi="Liberation Serif"/>
          <w:color w:val="auto"/>
          <w:lang w:eastAsia="en-US"/>
        </w:rPr>
        <w:t xml:space="preserve">  100% </w:t>
      </w:r>
      <w:r w:rsidR="00212E1B">
        <w:rPr>
          <w:rFonts w:ascii="Liberation Serif" w:hAnsi="Liberation Serif"/>
          <w:color w:val="auto"/>
          <w:lang w:eastAsia="en-US"/>
        </w:rPr>
        <w:t xml:space="preserve">   </w:t>
      </w:r>
      <w:r w:rsidR="00201498" w:rsidRPr="00201498">
        <w:rPr>
          <w:rFonts w:ascii="Liberation Serif" w:hAnsi="Liberation Serif"/>
          <w:color w:val="auto"/>
          <w:lang w:eastAsia="en-US"/>
        </w:rPr>
        <w:t>по уважительной причине</w:t>
      </w:r>
      <w:r w:rsidR="00212E1B">
        <w:rPr>
          <w:rFonts w:ascii="Liberation Serif" w:hAnsi="Liberation Serif"/>
          <w:color w:val="auto"/>
          <w:lang w:eastAsia="en-US"/>
        </w:rPr>
        <w:t xml:space="preserve">, </w:t>
      </w:r>
      <w:r w:rsidR="00201498" w:rsidRPr="00201498">
        <w:rPr>
          <w:rFonts w:ascii="Liberation Serif" w:hAnsi="Liberation Serif"/>
          <w:color w:val="auto"/>
          <w:lang w:eastAsia="en-US"/>
        </w:rPr>
        <w:t xml:space="preserve"> </w:t>
      </w:r>
      <w:r w:rsidR="00102155">
        <w:rPr>
          <w:rFonts w:ascii="Liberation Serif" w:hAnsi="Liberation Serif"/>
          <w:color w:val="auto"/>
          <w:lang w:eastAsia="en-US"/>
        </w:rPr>
        <w:t xml:space="preserve"> </w:t>
      </w:r>
      <w:r w:rsidR="00201498" w:rsidRPr="00201498">
        <w:rPr>
          <w:rFonts w:ascii="Liberation Serif" w:hAnsi="Liberation Serif"/>
          <w:color w:val="auto"/>
          <w:lang w:eastAsia="en-US"/>
        </w:rPr>
        <w:t>отказавшихся от тестирования:  0  человек</w:t>
      </w:r>
      <w:r w:rsidR="00BE20F3">
        <w:rPr>
          <w:rFonts w:ascii="Liberation Serif" w:hAnsi="Liberation Serif"/>
          <w:color w:val="auto"/>
          <w:lang w:eastAsia="en-US"/>
        </w:rPr>
        <w:t xml:space="preserve">, </w:t>
      </w:r>
      <w:r w:rsidR="00201498" w:rsidRPr="00201498">
        <w:rPr>
          <w:rFonts w:ascii="Liberation Serif" w:hAnsi="Liberation Serif"/>
          <w:color w:val="auto"/>
          <w:lang w:eastAsia="en-US"/>
        </w:rPr>
        <w:t>прекративших процедуру тестирования: 0 человек/ -  0% от общего количества  обучающихся.</w:t>
      </w:r>
    </w:p>
    <w:p w:rsidR="000047C5" w:rsidRPr="00201498" w:rsidRDefault="00EF11F0" w:rsidP="000A18C2">
      <w:pPr>
        <w:widowControl/>
        <w:tabs>
          <w:tab w:val="left" w:pos="6645"/>
        </w:tabs>
        <w:ind w:left="-567" w:hanging="1"/>
        <w:jc w:val="both"/>
        <w:rPr>
          <w:rFonts w:ascii="Liberation Serif" w:hAnsi="Liberation Serif"/>
          <w:color w:val="auto"/>
          <w:lang w:eastAsia="en-US"/>
        </w:rPr>
      </w:pPr>
      <w:r>
        <w:rPr>
          <w:rFonts w:ascii="Liberation Serif" w:hAnsi="Liberation Serif"/>
          <w:color w:val="auto"/>
          <w:lang w:eastAsia="en-US"/>
        </w:rPr>
        <w:t xml:space="preserve"> </w:t>
      </w:r>
      <w:proofErr w:type="gramStart"/>
      <w:r w:rsidR="000047C5">
        <w:rPr>
          <w:rFonts w:ascii="Liberation Serif" w:hAnsi="Liberation Serif"/>
          <w:color w:val="auto"/>
          <w:lang w:eastAsia="en-US"/>
        </w:rPr>
        <w:t xml:space="preserve">Количество участников с недостоверными ответами – </w:t>
      </w:r>
      <w:r w:rsidR="00BE20F3">
        <w:rPr>
          <w:rFonts w:ascii="Liberation Serif" w:hAnsi="Liberation Serif"/>
          <w:color w:val="auto"/>
          <w:lang w:eastAsia="en-US"/>
        </w:rPr>
        <w:t>19</w:t>
      </w:r>
      <w:r w:rsidR="000047C5">
        <w:rPr>
          <w:rFonts w:ascii="Liberation Serif" w:hAnsi="Liberation Serif"/>
          <w:color w:val="auto"/>
          <w:lang w:eastAsia="en-US"/>
        </w:rPr>
        <w:t xml:space="preserve"> (</w:t>
      </w:r>
      <w:r w:rsidR="00BE20F3">
        <w:rPr>
          <w:rFonts w:ascii="Liberation Serif" w:hAnsi="Liberation Serif"/>
          <w:color w:val="auto"/>
          <w:lang w:eastAsia="en-US"/>
        </w:rPr>
        <w:t>31</w:t>
      </w:r>
      <w:r w:rsidR="000047C5">
        <w:rPr>
          <w:rFonts w:ascii="Liberation Serif" w:hAnsi="Liberation Serif"/>
          <w:color w:val="auto"/>
          <w:lang w:eastAsia="en-US"/>
        </w:rPr>
        <w:t xml:space="preserve">%), </w:t>
      </w:r>
      <w:r w:rsidR="00D50611">
        <w:rPr>
          <w:rFonts w:ascii="Liberation Serif" w:hAnsi="Liberation Serif"/>
          <w:color w:val="auto"/>
          <w:lang w:eastAsia="en-US"/>
        </w:rPr>
        <w:t xml:space="preserve"> </w:t>
      </w:r>
      <w:r w:rsidR="000047C5">
        <w:rPr>
          <w:rFonts w:ascii="Liberation Serif" w:hAnsi="Liberation Serif"/>
          <w:color w:val="auto"/>
          <w:lang w:eastAsia="en-US"/>
        </w:rPr>
        <w:t>с повышенной вероятностью</w:t>
      </w:r>
      <w:r w:rsidR="002319DD">
        <w:rPr>
          <w:rFonts w:ascii="Liberation Serif" w:hAnsi="Liberation Serif"/>
          <w:color w:val="auto"/>
          <w:lang w:eastAsia="en-US"/>
        </w:rPr>
        <w:t xml:space="preserve"> </w:t>
      </w:r>
      <w:r w:rsidR="009842F7">
        <w:rPr>
          <w:rFonts w:ascii="Liberation Serif" w:hAnsi="Liberation Serif"/>
          <w:color w:val="auto"/>
          <w:lang w:eastAsia="en-US"/>
        </w:rPr>
        <w:t xml:space="preserve">вовлечения </w:t>
      </w:r>
      <w:r w:rsidR="000047C5">
        <w:rPr>
          <w:rFonts w:ascii="Liberation Serif" w:hAnsi="Liberation Serif"/>
          <w:color w:val="auto"/>
          <w:lang w:eastAsia="en-US"/>
        </w:rPr>
        <w:t xml:space="preserve">- </w:t>
      </w:r>
      <w:r w:rsidR="00BE20F3">
        <w:rPr>
          <w:rFonts w:ascii="Liberation Serif" w:hAnsi="Liberation Serif"/>
          <w:color w:val="auto"/>
          <w:lang w:eastAsia="en-US"/>
        </w:rPr>
        <w:t>7</w:t>
      </w:r>
      <w:r w:rsidR="000047C5">
        <w:rPr>
          <w:rFonts w:ascii="Liberation Serif" w:hAnsi="Liberation Serif"/>
          <w:color w:val="auto"/>
          <w:lang w:eastAsia="en-US"/>
        </w:rPr>
        <w:t xml:space="preserve"> чел (</w:t>
      </w:r>
      <w:r w:rsidR="00B3367B">
        <w:rPr>
          <w:rFonts w:ascii="Liberation Serif" w:hAnsi="Liberation Serif"/>
          <w:color w:val="auto"/>
          <w:lang w:eastAsia="en-US"/>
        </w:rPr>
        <w:t>4</w:t>
      </w:r>
      <w:r w:rsidR="000047C5">
        <w:rPr>
          <w:rFonts w:ascii="Liberation Serif" w:hAnsi="Liberation Serif"/>
          <w:color w:val="auto"/>
          <w:lang w:eastAsia="en-US"/>
        </w:rPr>
        <w:t>1.</w:t>
      </w:r>
      <w:r w:rsidR="00B3367B">
        <w:rPr>
          <w:rFonts w:ascii="Liberation Serif" w:hAnsi="Liberation Serif"/>
          <w:color w:val="auto"/>
          <w:lang w:eastAsia="en-US"/>
        </w:rPr>
        <w:t>6</w:t>
      </w:r>
      <w:r w:rsidR="000047C5">
        <w:rPr>
          <w:rFonts w:ascii="Liberation Serif" w:hAnsi="Liberation Serif"/>
          <w:color w:val="auto"/>
          <w:lang w:eastAsia="en-US"/>
        </w:rPr>
        <w:t xml:space="preserve">%): с явной ПВВ- </w:t>
      </w:r>
      <w:r w:rsidR="00BE20F3">
        <w:rPr>
          <w:rFonts w:ascii="Liberation Serif" w:hAnsi="Liberation Serif"/>
          <w:color w:val="auto"/>
          <w:lang w:eastAsia="en-US"/>
        </w:rPr>
        <w:t>1</w:t>
      </w:r>
      <w:r w:rsidR="000047C5">
        <w:rPr>
          <w:rFonts w:ascii="Liberation Serif" w:hAnsi="Liberation Serif"/>
          <w:color w:val="auto"/>
          <w:lang w:eastAsia="en-US"/>
        </w:rPr>
        <w:t>(</w:t>
      </w:r>
      <w:r w:rsidR="00BE20F3">
        <w:rPr>
          <w:rFonts w:ascii="Liberation Serif" w:hAnsi="Liberation Serif"/>
          <w:color w:val="auto"/>
          <w:lang w:eastAsia="en-US"/>
        </w:rPr>
        <w:t>1.6</w:t>
      </w:r>
      <w:r w:rsidR="000047C5">
        <w:rPr>
          <w:rFonts w:ascii="Liberation Serif" w:hAnsi="Liberation Serif"/>
          <w:color w:val="auto"/>
          <w:lang w:eastAsia="en-US"/>
        </w:rPr>
        <w:t>%),</w:t>
      </w:r>
      <w:r w:rsidR="00F157E2">
        <w:rPr>
          <w:rFonts w:ascii="Liberation Serif" w:hAnsi="Liberation Serif"/>
          <w:color w:val="auto"/>
          <w:lang w:eastAsia="en-US"/>
        </w:rPr>
        <w:t xml:space="preserve"> </w:t>
      </w:r>
      <w:r w:rsidR="000047C5">
        <w:rPr>
          <w:rFonts w:ascii="Liberation Serif" w:hAnsi="Liberation Serif"/>
          <w:color w:val="auto"/>
          <w:lang w:eastAsia="en-US"/>
        </w:rPr>
        <w:t xml:space="preserve"> латентной -</w:t>
      </w:r>
      <w:r w:rsidR="00BE20F3">
        <w:rPr>
          <w:rFonts w:ascii="Liberation Serif" w:hAnsi="Liberation Serif"/>
          <w:color w:val="auto"/>
          <w:lang w:eastAsia="en-US"/>
        </w:rPr>
        <w:t>6</w:t>
      </w:r>
      <w:r w:rsidR="000047C5">
        <w:rPr>
          <w:rFonts w:ascii="Liberation Serif" w:hAnsi="Liberation Serif"/>
          <w:color w:val="auto"/>
          <w:lang w:eastAsia="en-US"/>
        </w:rPr>
        <w:t>(</w:t>
      </w:r>
      <w:r w:rsidR="00BE20F3">
        <w:rPr>
          <w:rFonts w:ascii="Liberation Serif" w:hAnsi="Liberation Serif"/>
          <w:color w:val="auto"/>
          <w:lang w:eastAsia="en-US"/>
        </w:rPr>
        <w:t>9.2</w:t>
      </w:r>
      <w:r w:rsidR="000047C5">
        <w:rPr>
          <w:rFonts w:ascii="Liberation Serif" w:hAnsi="Liberation Serif"/>
          <w:color w:val="auto"/>
          <w:lang w:eastAsia="en-US"/>
        </w:rPr>
        <w:t>%) от общего числа с ПВВ.</w:t>
      </w:r>
      <w:proofErr w:type="gramEnd"/>
      <w:r w:rsidR="000047C5">
        <w:rPr>
          <w:rFonts w:ascii="Liberation Serif" w:hAnsi="Liberation Serif"/>
          <w:color w:val="auto"/>
          <w:lang w:eastAsia="en-US"/>
        </w:rPr>
        <w:t xml:space="preserve">  Результаты на уровне среднерегиональных значений.</w:t>
      </w:r>
      <w:r w:rsidR="00F157E2">
        <w:rPr>
          <w:rFonts w:ascii="Liberation Serif" w:hAnsi="Liberation Serif"/>
          <w:color w:val="auto"/>
          <w:lang w:eastAsia="en-US"/>
        </w:rPr>
        <w:t xml:space="preserve"> По сравнению с данными за 20</w:t>
      </w:r>
      <w:r w:rsidR="00BE20F3">
        <w:rPr>
          <w:rFonts w:ascii="Liberation Serif" w:hAnsi="Liberation Serif"/>
          <w:color w:val="auto"/>
          <w:lang w:eastAsia="en-US"/>
        </w:rPr>
        <w:t>20</w:t>
      </w:r>
      <w:r w:rsidR="00F157E2">
        <w:rPr>
          <w:rFonts w:ascii="Liberation Serif" w:hAnsi="Liberation Serif"/>
          <w:color w:val="auto"/>
          <w:lang w:eastAsia="en-US"/>
        </w:rPr>
        <w:t>-202</w:t>
      </w:r>
      <w:r w:rsidR="00BE20F3">
        <w:rPr>
          <w:rFonts w:ascii="Liberation Serif" w:hAnsi="Liberation Serif"/>
          <w:color w:val="auto"/>
          <w:lang w:eastAsia="en-US"/>
        </w:rPr>
        <w:t>1</w:t>
      </w:r>
      <w:r w:rsidR="00F157E2">
        <w:rPr>
          <w:rFonts w:ascii="Liberation Serif" w:hAnsi="Liberation Serif"/>
          <w:color w:val="auto"/>
          <w:lang w:eastAsia="en-US"/>
        </w:rPr>
        <w:t xml:space="preserve"> год, наблюдается тенденция к </w:t>
      </w:r>
      <w:r w:rsidR="00BE20F3">
        <w:rPr>
          <w:rFonts w:ascii="Liberation Serif" w:hAnsi="Liberation Serif"/>
          <w:color w:val="auto"/>
          <w:lang w:eastAsia="en-US"/>
        </w:rPr>
        <w:t xml:space="preserve">увеличению количества респондентов с </w:t>
      </w:r>
      <w:r w:rsidR="00F157E2">
        <w:rPr>
          <w:rFonts w:ascii="Liberation Serif" w:hAnsi="Liberation Serif"/>
          <w:color w:val="auto"/>
          <w:lang w:eastAsia="en-US"/>
        </w:rPr>
        <w:t xml:space="preserve"> </w:t>
      </w:r>
      <w:r w:rsidR="00BE20F3">
        <w:rPr>
          <w:rFonts w:ascii="Liberation Serif" w:hAnsi="Liberation Serif"/>
          <w:color w:val="auto"/>
          <w:lang w:eastAsia="en-US"/>
        </w:rPr>
        <w:t>недостоверными ответами</w:t>
      </w:r>
      <w:r w:rsidR="003165E6">
        <w:rPr>
          <w:rFonts w:ascii="Liberation Serif" w:hAnsi="Liberation Serif"/>
          <w:color w:val="auto"/>
          <w:lang w:eastAsia="en-US"/>
        </w:rPr>
        <w:t xml:space="preserve">, на что могли повлиять частые сбои в системе во время тестирования («выбрасывало» из программы). Нарушения проведения процедуры тестирования не было в плане организации и несоблюдения временных рамок. </w:t>
      </w:r>
      <w:r w:rsidR="00BE20F3">
        <w:rPr>
          <w:rFonts w:ascii="Liberation Serif" w:hAnsi="Liberation Serif"/>
          <w:color w:val="auto"/>
          <w:lang w:eastAsia="en-US"/>
        </w:rPr>
        <w:t xml:space="preserve">     </w:t>
      </w:r>
      <w:r w:rsidR="003165E6">
        <w:rPr>
          <w:rFonts w:ascii="Liberation Serif" w:hAnsi="Liberation Serif"/>
          <w:color w:val="auto"/>
          <w:lang w:eastAsia="en-US"/>
        </w:rPr>
        <w:t xml:space="preserve">Но в то же время прослеживается значительное снижение группы риска.  </w:t>
      </w:r>
    </w:p>
    <w:p w:rsidR="00201498" w:rsidRDefault="009842F7" w:rsidP="00C241E0">
      <w:pPr>
        <w:widowControl/>
        <w:ind w:left="-567" w:hanging="142"/>
        <w:jc w:val="both"/>
      </w:pPr>
      <w:r>
        <w:rPr>
          <w:color w:val="auto"/>
          <w:lang w:eastAsia="en-US"/>
        </w:rPr>
        <w:t xml:space="preserve">     </w:t>
      </w:r>
      <w:r w:rsidR="003165E6">
        <w:rPr>
          <w:color w:val="auto"/>
          <w:lang w:eastAsia="en-US"/>
        </w:rPr>
        <w:t xml:space="preserve"> </w:t>
      </w:r>
      <w:proofErr w:type="gramStart"/>
      <w:r w:rsidR="003165E6">
        <w:rPr>
          <w:color w:val="auto"/>
          <w:lang w:eastAsia="en-US"/>
        </w:rPr>
        <w:t>М</w:t>
      </w:r>
      <w:r w:rsidRPr="00EF0C1C">
        <w:t>ероприяти</w:t>
      </w:r>
      <w:r w:rsidR="003165E6">
        <w:t>я</w:t>
      </w:r>
      <w:r w:rsidRPr="00EF0C1C">
        <w:t xml:space="preserve"> по орг</w:t>
      </w:r>
      <w:r>
        <w:t xml:space="preserve">анизации работы с обучающимися, </w:t>
      </w:r>
      <w:r w:rsidRPr="00EF0C1C">
        <w:t>их родителями и педагогами, направленны</w:t>
      </w:r>
      <w:r>
        <w:t xml:space="preserve">е </w:t>
      </w:r>
      <w:r w:rsidRPr="00EF0C1C">
        <w:t xml:space="preserve"> на мотивирование обучающихся к участию в социально-психологическом тестировании</w:t>
      </w:r>
      <w:r>
        <w:t>,  проведены на хорошем мотивационном</w:t>
      </w:r>
      <w:r w:rsidR="00DA30E5">
        <w:t xml:space="preserve"> и организационном</w:t>
      </w:r>
      <w:r>
        <w:t xml:space="preserve"> уровне</w:t>
      </w:r>
      <w:r w:rsidR="00DA30E5">
        <w:t>.</w:t>
      </w:r>
      <w:proofErr w:type="gramEnd"/>
      <w:r w:rsidR="00DA30E5">
        <w:t xml:space="preserve"> О</w:t>
      </w:r>
      <w:r>
        <w:t xml:space="preserve">тказов </w:t>
      </w:r>
      <w:r w:rsidR="00A61265">
        <w:t xml:space="preserve">от тестирования </w:t>
      </w:r>
      <w:r>
        <w:t>не было</w:t>
      </w:r>
      <w:r w:rsidR="000A18C2">
        <w:t>, тестирование прошло в соответствии с графиком</w:t>
      </w:r>
      <w:r w:rsidR="00DA30E5">
        <w:t>,</w:t>
      </w:r>
      <w:r>
        <w:t xml:space="preserve"> </w:t>
      </w:r>
      <w:r w:rsidR="00DA30E5">
        <w:t xml:space="preserve">отчёты предоставлены, внесены корректировки в план воспитательной работы. </w:t>
      </w:r>
      <w:r>
        <w:t>План работы по данному направлению выполнен в полном объёме.</w:t>
      </w:r>
    </w:p>
    <w:p w:rsidR="002319DD" w:rsidRDefault="00E70620" w:rsidP="00C241E0">
      <w:pPr>
        <w:widowControl/>
        <w:ind w:left="-567" w:hanging="142"/>
        <w:jc w:val="both"/>
      </w:pPr>
      <w:r>
        <w:t xml:space="preserve">  </w:t>
      </w:r>
      <w:r w:rsidR="00EE5FE0">
        <w:t>Кроме того, б</w:t>
      </w:r>
      <w:r>
        <w:t xml:space="preserve">ыли </w:t>
      </w:r>
      <w:r w:rsidR="00DA30E5" w:rsidRPr="00E70620">
        <w:t>пров</w:t>
      </w:r>
      <w:r>
        <w:t>едены</w:t>
      </w:r>
      <w:r w:rsidR="00DA30E5" w:rsidRPr="00E70620">
        <w:t xml:space="preserve"> </w:t>
      </w:r>
      <w:r>
        <w:t xml:space="preserve">по запросам родителей </w:t>
      </w:r>
      <w:r w:rsidR="00DA30E5" w:rsidRPr="00E70620">
        <w:t xml:space="preserve">индивидуальные диагностики </w:t>
      </w:r>
      <w:r w:rsidR="003165E6">
        <w:t xml:space="preserve">по </w:t>
      </w:r>
      <w:r w:rsidR="00DA30E5" w:rsidRPr="00E70620">
        <w:t>оценк</w:t>
      </w:r>
      <w:r w:rsidR="003165E6">
        <w:t>е</w:t>
      </w:r>
      <w:r w:rsidR="00DA30E5" w:rsidRPr="00E70620">
        <w:t xml:space="preserve"> психических состояний обучающихся, для выявления личностных особенностей (тревожность, фрустрация, </w:t>
      </w:r>
      <w:r w:rsidR="00D50611">
        <w:t xml:space="preserve">депрессия младших подростков, </w:t>
      </w:r>
      <w:r w:rsidR="00DA30E5" w:rsidRPr="00E70620">
        <w:t>агрессивность, взаимоотношения в семье</w:t>
      </w:r>
      <w:r w:rsidR="00212E1B">
        <w:t>)</w:t>
      </w:r>
      <w:r w:rsidR="00EE5FE0">
        <w:t xml:space="preserve"> в</w:t>
      </w:r>
      <w:r w:rsidR="003165E6">
        <w:t>о</w:t>
      </w:r>
      <w:r w:rsidR="00EE5FE0">
        <w:t xml:space="preserve"> </w:t>
      </w:r>
      <w:r w:rsidR="003165E6">
        <w:t>2</w:t>
      </w:r>
      <w:r w:rsidR="00EE5FE0">
        <w:t>-</w:t>
      </w:r>
      <w:r w:rsidR="003165E6">
        <w:t>5</w:t>
      </w:r>
      <w:r w:rsidR="00EE5FE0">
        <w:t xml:space="preserve"> классах</w:t>
      </w:r>
      <w:r w:rsidR="00212E1B">
        <w:t>.</w:t>
      </w:r>
      <w:r>
        <w:t xml:space="preserve"> </w:t>
      </w:r>
    </w:p>
    <w:p w:rsidR="00B11E29" w:rsidRPr="00102155" w:rsidRDefault="00212E1B" w:rsidP="002319DD">
      <w:pPr>
        <w:ind w:left="-567"/>
        <w:jc w:val="both"/>
      </w:pPr>
      <w:r w:rsidRPr="00212E1B">
        <w:rPr>
          <w:b/>
        </w:rPr>
        <w:t>2.</w:t>
      </w:r>
      <w:r w:rsidR="00B11E29" w:rsidRPr="00212E1B">
        <w:rPr>
          <w:b/>
        </w:rPr>
        <w:t>Коррекционная и развивающая работа</w:t>
      </w:r>
      <w:r w:rsidR="00B11E29">
        <w:rPr>
          <w:sz w:val="28"/>
          <w:szCs w:val="28"/>
        </w:rPr>
        <w:t>.</w:t>
      </w:r>
    </w:p>
    <w:p w:rsidR="00102155" w:rsidRDefault="002319DD" w:rsidP="00EE5FE0">
      <w:pPr>
        <w:ind w:left="-567"/>
        <w:jc w:val="both"/>
      </w:pPr>
      <w:r>
        <w:t xml:space="preserve">   </w:t>
      </w:r>
      <w:r w:rsidR="00102155" w:rsidRPr="00102155">
        <w:t>По результатам мониторинга образовательных запросов обучающихся наблюдается увеличение количества детей с ОВЗ</w:t>
      </w:r>
      <w:proofErr w:type="gramStart"/>
      <w:r w:rsidR="00EF11F0">
        <w:t>:</w:t>
      </w:r>
      <w:r w:rsidR="00F157E2">
        <w:t>.</w:t>
      </w:r>
      <w:r w:rsidR="0086443A">
        <w:t xml:space="preserve"> </w:t>
      </w:r>
      <w:proofErr w:type="gramEnd"/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F11F0" w:rsidTr="00EF11F0">
        <w:tc>
          <w:tcPr>
            <w:tcW w:w="2392" w:type="dxa"/>
          </w:tcPr>
          <w:p w:rsidR="00EF11F0" w:rsidRDefault="00EF11F0" w:rsidP="00EE5FE0">
            <w:pPr>
              <w:jc w:val="both"/>
            </w:pPr>
            <w:r w:rsidRPr="00102155">
              <w:t xml:space="preserve">2018-2019 </w:t>
            </w:r>
            <w:proofErr w:type="spellStart"/>
            <w:r>
              <w:t>уч</w:t>
            </w:r>
            <w:proofErr w:type="gramStart"/>
            <w:r>
              <w:t>.</w:t>
            </w:r>
            <w:r w:rsidRPr="00102155">
              <w:t>г</w:t>
            </w:r>
            <w:proofErr w:type="spellEnd"/>
            <w:proofErr w:type="gramEnd"/>
          </w:p>
        </w:tc>
        <w:tc>
          <w:tcPr>
            <w:tcW w:w="2393" w:type="dxa"/>
          </w:tcPr>
          <w:p w:rsidR="00EF11F0" w:rsidRDefault="00EF11F0" w:rsidP="00EE5FE0">
            <w:pPr>
              <w:jc w:val="both"/>
            </w:pPr>
            <w:r w:rsidRPr="00102155">
              <w:t>2019-2020</w:t>
            </w: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</w:t>
            </w:r>
            <w:r w:rsidRPr="00102155">
              <w:t>г</w:t>
            </w:r>
            <w:proofErr w:type="spellEnd"/>
            <w:proofErr w:type="gramEnd"/>
          </w:p>
        </w:tc>
        <w:tc>
          <w:tcPr>
            <w:tcW w:w="2393" w:type="dxa"/>
          </w:tcPr>
          <w:p w:rsidR="00EF11F0" w:rsidRDefault="00EF11F0" w:rsidP="00EE5FE0">
            <w:pPr>
              <w:jc w:val="both"/>
            </w:pPr>
            <w:r>
              <w:t xml:space="preserve">2020-2021 </w:t>
            </w:r>
            <w:proofErr w:type="spellStart"/>
            <w:r>
              <w:t>уч</w:t>
            </w:r>
            <w:proofErr w:type="gramStart"/>
            <w:r>
              <w:t>.</w:t>
            </w:r>
            <w:r w:rsidRPr="00102155">
              <w:t>г</w:t>
            </w:r>
            <w:proofErr w:type="spellEnd"/>
            <w:proofErr w:type="gramEnd"/>
          </w:p>
        </w:tc>
        <w:tc>
          <w:tcPr>
            <w:tcW w:w="2393" w:type="dxa"/>
          </w:tcPr>
          <w:p w:rsidR="00EF11F0" w:rsidRDefault="00EF11F0" w:rsidP="00EF11F0">
            <w:pPr>
              <w:jc w:val="both"/>
            </w:pPr>
            <w:r>
              <w:t xml:space="preserve">2021-2022 </w:t>
            </w:r>
            <w:proofErr w:type="spellStart"/>
            <w:r>
              <w:t>уч</w:t>
            </w:r>
            <w:proofErr w:type="gramStart"/>
            <w:r>
              <w:t>.</w:t>
            </w:r>
            <w:r w:rsidRPr="00102155">
              <w:t>г</w:t>
            </w:r>
            <w:proofErr w:type="spellEnd"/>
            <w:proofErr w:type="gramEnd"/>
            <w:r>
              <w:t xml:space="preserve"> (1 пол)</w:t>
            </w:r>
          </w:p>
        </w:tc>
      </w:tr>
      <w:tr w:rsidR="00EF11F0" w:rsidTr="00EF11F0">
        <w:tc>
          <w:tcPr>
            <w:tcW w:w="2392" w:type="dxa"/>
          </w:tcPr>
          <w:p w:rsidR="00EF11F0" w:rsidRDefault="00EF11F0" w:rsidP="00EE5FE0">
            <w:pPr>
              <w:jc w:val="both"/>
            </w:pPr>
            <w:r>
              <w:t>4</w:t>
            </w:r>
          </w:p>
        </w:tc>
        <w:tc>
          <w:tcPr>
            <w:tcW w:w="2393" w:type="dxa"/>
          </w:tcPr>
          <w:p w:rsidR="00EF11F0" w:rsidRDefault="00EF11F0" w:rsidP="00EE5FE0">
            <w:pPr>
              <w:jc w:val="both"/>
            </w:pPr>
            <w:r>
              <w:t>8</w:t>
            </w:r>
          </w:p>
        </w:tc>
        <w:tc>
          <w:tcPr>
            <w:tcW w:w="2393" w:type="dxa"/>
          </w:tcPr>
          <w:p w:rsidR="00EF11F0" w:rsidRDefault="00EF11F0" w:rsidP="00EE5FE0">
            <w:pPr>
              <w:jc w:val="both"/>
            </w:pPr>
            <w:r>
              <w:t>11</w:t>
            </w:r>
          </w:p>
        </w:tc>
        <w:tc>
          <w:tcPr>
            <w:tcW w:w="2393" w:type="dxa"/>
          </w:tcPr>
          <w:p w:rsidR="00EF11F0" w:rsidRDefault="00EF11F0" w:rsidP="00EE5FE0">
            <w:pPr>
              <w:jc w:val="both"/>
            </w:pPr>
            <w:r>
              <w:t>13</w:t>
            </w:r>
          </w:p>
        </w:tc>
      </w:tr>
    </w:tbl>
    <w:p w:rsidR="00BF2002" w:rsidRDefault="00790196" w:rsidP="00EE5FE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proofErr w:type="gramStart"/>
      <w:r w:rsidRPr="00813612">
        <w:rPr>
          <w:color w:val="000000"/>
        </w:rPr>
        <w:t xml:space="preserve">Развивающая  и </w:t>
      </w:r>
      <w:proofErr w:type="spellStart"/>
      <w:r w:rsidRPr="00813612">
        <w:rPr>
          <w:color w:val="000000"/>
        </w:rPr>
        <w:t>психо</w:t>
      </w:r>
      <w:proofErr w:type="spellEnd"/>
      <w:r w:rsidRPr="00813612">
        <w:rPr>
          <w:color w:val="000000"/>
        </w:rPr>
        <w:t>-коррекционная работа в 20</w:t>
      </w:r>
      <w:r w:rsidR="00D50611">
        <w:rPr>
          <w:color w:val="000000"/>
        </w:rPr>
        <w:t>2</w:t>
      </w:r>
      <w:r w:rsidR="00EF11F0">
        <w:rPr>
          <w:color w:val="000000"/>
        </w:rPr>
        <w:t>1</w:t>
      </w:r>
      <w:r w:rsidRPr="00813612">
        <w:rPr>
          <w:color w:val="000000"/>
        </w:rPr>
        <w:t>-202</w:t>
      </w:r>
      <w:r w:rsidR="00EF11F0">
        <w:rPr>
          <w:color w:val="000000"/>
        </w:rPr>
        <w:t>2</w:t>
      </w:r>
      <w:r w:rsidRPr="00813612">
        <w:rPr>
          <w:color w:val="000000"/>
        </w:rPr>
        <w:t xml:space="preserve"> учебном году осуществлялась на основе программ </w:t>
      </w:r>
      <w:proofErr w:type="spellStart"/>
      <w:r w:rsidRPr="00813612">
        <w:rPr>
          <w:color w:val="000000"/>
        </w:rPr>
        <w:t>Локаловой</w:t>
      </w:r>
      <w:proofErr w:type="spellEnd"/>
      <w:r w:rsidRPr="00813612">
        <w:rPr>
          <w:color w:val="000000"/>
        </w:rPr>
        <w:t xml:space="preserve"> Н.П</w:t>
      </w:r>
      <w:r w:rsidRPr="000A2380">
        <w:rPr>
          <w:b/>
          <w:color w:val="000000"/>
        </w:rPr>
        <w:t xml:space="preserve">. </w:t>
      </w:r>
      <w:r w:rsidRPr="005373AC">
        <w:rPr>
          <w:szCs w:val="28"/>
        </w:rPr>
        <w:t>«</w:t>
      </w:r>
      <w:r w:rsidRPr="005373AC">
        <w:rPr>
          <w:color w:val="000000"/>
          <w:szCs w:val="28"/>
        </w:rPr>
        <w:t>120 уроков психологического развития младших школьников»</w:t>
      </w:r>
      <w:r w:rsidRPr="000A2380">
        <w:rPr>
          <w:b/>
          <w:color w:val="000000"/>
        </w:rPr>
        <w:t xml:space="preserve">, </w:t>
      </w:r>
      <w:r w:rsidR="00102155">
        <w:rPr>
          <w:color w:val="000000"/>
        </w:rPr>
        <w:t xml:space="preserve">«Уроки психологического развития в средней школе.5-6 классы», </w:t>
      </w:r>
      <w:r w:rsidRPr="00F6025F">
        <w:rPr>
          <w:color w:val="000000"/>
        </w:rPr>
        <w:t xml:space="preserve">программ  </w:t>
      </w:r>
      <w:proofErr w:type="spellStart"/>
      <w:r w:rsidRPr="00F6025F">
        <w:rPr>
          <w:color w:val="000000"/>
        </w:rPr>
        <w:t>Хухлаевой</w:t>
      </w:r>
      <w:proofErr w:type="spellEnd"/>
      <w:r w:rsidRPr="00F6025F">
        <w:rPr>
          <w:color w:val="000000"/>
        </w:rPr>
        <w:t xml:space="preserve"> О.В. «Тропинка к своему Я (1-4 классы)»</w:t>
      </w:r>
      <w:r w:rsidR="00102155">
        <w:rPr>
          <w:color w:val="000000"/>
        </w:rPr>
        <w:t>, «Тропинка к своему Я (5-6 классы)»</w:t>
      </w:r>
      <w:r w:rsidR="002C259B">
        <w:rPr>
          <w:color w:val="000000"/>
        </w:rPr>
        <w:t>, а также</w:t>
      </w:r>
      <w:r w:rsidR="00D50611">
        <w:rPr>
          <w:color w:val="000000"/>
        </w:rPr>
        <w:t xml:space="preserve"> - </w:t>
      </w:r>
      <w:r w:rsidR="002C259B">
        <w:rPr>
          <w:color w:val="000000"/>
        </w:rPr>
        <w:t xml:space="preserve"> разработанных  программ, направленных на </w:t>
      </w:r>
      <w:r w:rsidR="002C259B" w:rsidRPr="008662EE">
        <w:rPr>
          <w:color w:val="000000"/>
        </w:rPr>
        <w:t>развитие зрительно-моторной координации, речи, внимания, памяти, пространственного восприятия, мышления</w:t>
      </w:r>
      <w:proofErr w:type="gramEnd"/>
      <w:r w:rsidR="002C259B">
        <w:rPr>
          <w:color w:val="000000"/>
        </w:rPr>
        <w:t xml:space="preserve">, </w:t>
      </w:r>
      <w:r w:rsidR="002C259B" w:rsidRPr="00DC4027">
        <w:rPr>
          <w:color w:val="000000"/>
        </w:rPr>
        <w:t>коррекции когнитивной сферы, эмоционально-личностного развития ребёнка</w:t>
      </w:r>
      <w:r w:rsidR="00102155">
        <w:rPr>
          <w:color w:val="000000"/>
        </w:rPr>
        <w:t>. Содержание  занятий было составлено с учётом рекомендаций ТПМПК.</w:t>
      </w:r>
      <w:r w:rsidR="00212E1B">
        <w:rPr>
          <w:color w:val="000000"/>
        </w:rPr>
        <w:t xml:space="preserve"> </w:t>
      </w:r>
      <w:r w:rsidR="00102155">
        <w:rPr>
          <w:color w:val="000000"/>
        </w:rPr>
        <w:t>Занятия проводились в группах и индивидуально, в зависимости от тематики и поставленных задач</w:t>
      </w:r>
      <w:r w:rsidR="002C259B">
        <w:rPr>
          <w:color w:val="000000"/>
        </w:rPr>
        <w:t>,</w:t>
      </w:r>
      <w:r w:rsidR="002C259B" w:rsidRPr="002C259B">
        <w:t xml:space="preserve"> </w:t>
      </w:r>
      <w:r w:rsidR="002C259B" w:rsidRPr="003D604F">
        <w:t>включающие игры, творческие занятия, беседы с элементами тренинга, упражнения на развитие внимания, памяти, мышления</w:t>
      </w:r>
      <w:r w:rsidR="002C259B">
        <w:t xml:space="preserve">. </w:t>
      </w:r>
      <w:r w:rsidR="00212E1B">
        <w:rPr>
          <w:color w:val="000000"/>
        </w:rPr>
        <w:t xml:space="preserve">Кроме того, психокоррекционные занятия проводились с </w:t>
      </w:r>
      <w:proofErr w:type="gramStart"/>
      <w:r w:rsidR="00212E1B">
        <w:rPr>
          <w:color w:val="000000"/>
        </w:rPr>
        <w:t>обучающимся</w:t>
      </w:r>
      <w:proofErr w:type="gramEnd"/>
      <w:r w:rsidR="00212E1B">
        <w:rPr>
          <w:color w:val="000000"/>
        </w:rPr>
        <w:t xml:space="preserve"> </w:t>
      </w:r>
      <w:r w:rsidR="00D50611">
        <w:rPr>
          <w:color w:val="000000"/>
        </w:rPr>
        <w:t xml:space="preserve"> согласно</w:t>
      </w:r>
      <w:r w:rsidR="00BF2002">
        <w:rPr>
          <w:color w:val="000000"/>
        </w:rPr>
        <w:t xml:space="preserve"> рекомендаций невролога. Для этого сформирован банк внеурочных занятий для </w:t>
      </w:r>
      <w:r w:rsidR="002C259B">
        <w:rPr>
          <w:color w:val="000000"/>
        </w:rPr>
        <w:t xml:space="preserve">  </w:t>
      </w:r>
      <w:r w:rsidR="00BF2002">
        <w:rPr>
          <w:color w:val="000000"/>
        </w:rPr>
        <w:t xml:space="preserve"> детей</w:t>
      </w:r>
      <w:r w:rsidR="002C259B">
        <w:rPr>
          <w:color w:val="000000"/>
        </w:rPr>
        <w:t xml:space="preserve"> с СДВГ</w:t>
      </w:r>
      <w:r w:rsidR="00BF2002">
        <w:rPr>
          <w:color w:val="000000"/>
        </w:rPr>
        <w:t xml:space="preserve">. </w:t>
      </w:r>
      <w:r w:rsidR="00B462CC">
        <w:rPr>
          <w:color w:val="000000"/>
        </w:rPr>
        <w:t xml:space="preserve">В результате  комплексной работы психолога, логопеда и дефектолога у 55% </w:t>
      </w:r>
      <w:proofErr w:type="gramStart"/>
      <w:r w:rsidR="00B462CC">
        <w:rPr>
          <w:color w:val="000000"/>
        </w:rPr>
        <w:t>обучающихся</w:t>
      </w:r>
      <w:proofErr w:type="gramEnd"/>
      <w:r w:rsidR="00B462CC">
        <w:rPr>
          <w:color w:val="000000"/>
        </w:rPr>
        <w:t xml:space="preserve"> с ОВЗ наблюдается положительная динамика по отдельным показателям. </w:t>
      </w:r>
      <w:r w:rsidR="00781228">
        <w:rPr>
          <w:color w:val="000000"/>
        </w:rPr>
        <w:t>Эффективность проделанной работы можно отследить у отдельных детей с ОВЗ, что отражено в Картах динамики развития.</w:t>
      </w:r>
    </w:p>
    <w:p w:rsidR="00BF2002" w:rsidRPr="00BF2002" w:rsidRDefault="00BF2002" w:rsidP="00EE5FE0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b/>
        </w:rPr>
      </w:pPr>
      <w:r w:rsidRPr="00BF2002">
        <w:rPr>
          <w:b/>
        </w:rPr>
        <w:t>3.Психопросв</w:t>
      </w:r>
      <w:r>
        <w:rPr>
          <w:b/>
        </w:rPr>
        <w:t>е</w:t>
      </w:r>
      <w:r w:rsidRPr="00BF2002">
        <w:rPr>
          <w:b/>
        </w:rPr>
        <w:t>щение.</w:t>
      </w:r>
    </w:p>
    <w:p w:rsidR="00C241E0" w:rsidRDefault="000D650A" w:rsidP="00C241E0">
      <w:pPr>
        <w:ind w:left="-567"/>
        <w:jc w:val="both"/>
      </w:pPr>
      <w:r>
        <w:t xml:space="preserve">   </w:t>
      </w:r>
      <w:r w:rsidR="00C34C3D">
        <w:t>В целях  п</w:t>
      </w:r>
      <w:r w:rsidR="00C34C3D" w:rsidRPr="003D604F">
        <w:t>овышени</w:t>
      </w:r>
      <w:r w:rsidR="00C34C3D">
        <w:t>я</w:t>
      </w:r>
      <w:r w:rsidR="00C34C3D" w:rsidRPr="003D604F">
        <w:t xml:space="preserve"> психологической компетентности родител</w:t>
      </w:r>
      <w:r w:rsidR="00C34C3D">
        <w:t>ей</w:t>
      </w:r>
      <w:r w:rsidR="00A8390B">
        <w:t xml:space="preserve"> и педагогов</w:t>
      </w:r>
      <w:r w:rsidR="00C34C3D" w:rsidRPr="003D604F">
        <w:t xml:space="preserve"> в вопросах переживаемого детьми периода, приняти</w:t>
      </w:r>
      <w:r w:rsidR="00EE5FE0">
        <w:t>я</w:t>
      </w:r>
      <w:r w:rsidR="00C34C3D" w:rsidRPr="003D604F">
        <w:t xml:space="preserve"> на себя определённой ответственности  за ребёнка, совместно</w:t>
      </w:r>
      <w:r w:rsidR="00A8390B">
        <w:t>го</w:t>
      </w:r>
      <w:r w:rsidR="00C34C3D" w:rsidRPr="003D604F">
        <w:t xml:space="preserve"> решени</w:t>
      </w:r>
      <w:r w:rsidR="00A8390B">
        <w:t>я</w:t>
      </w:r>
      <w:r w:rsidR="00C34C3D" w:rsidRPr="003D604F">
        <w:t xml:space="preserve"> проблемных ситуаций</w:t>
      </w:r>
      <w:r w:rsidR="00C34C3D">
        <w:t xml:space="preserve"> были</w:t>
      </w:r>
      <w:r w:rsidR="00C241E0">
        <w:t>:</w:t>
      </w:r>
    </w:p>
    <w:p w:rsidR="00C241E0" w:rsidRDefault="00C241E0" w:rsidP="00B462C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462CC">
        <w:rPr>
          <w:rFonts w:ascii="Times New Roman" w:hAnsi="Times New Roman" w:cs="Times New Roman"/>
        </w:rPr>
        <w:t>разработаны</w:t>
      </w:r>
      <w:r w:rsidR="00C34C3D" w:rsidRPr="00B462CC">
        <w:rPr>
          <w:rFonts w:ascii="Times New Roman" w:hAnsi="Times New Roman" w:cs="Times New Roman"/>
        </w:rPr>
        <w:t xml:space="preserve"> </w:t>
      </w:r>
      <w:r w:rsidRPr="00B462CC">
        <w:rPr>
          <w:rFonts w:ascii="Times New Roman" w:hAnsi="Times New Roman" w:cs="Times New Roman"/>
        </w:rPr>
        <w:t>памятки и рекомендации  по вопросам  актуального развития ребенка, характеристики особенностей переходного возраста, организации выполнения домашних заданий, профилактики негативных эмоциональных проявлений детей в школе и дома, проблем детско-родительских взаимоотношений;</w:t>
      </w:r>
    </w:p>
    <w:p w:rsidR="00FD4C81" w:rsidRPr="00B462CC" w:rsidRDefault="00FD4C81" w:rsidP="00B462C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проводились индивидуальные консультации с педагогами и родителями;</w:t>
      </w:r>
    </w:p>
    <w:p w:rsidR="00A8390B" w:rsidRPr="00B462CC" w:rsidRDefault="00A8390B" w:rsidP="00B462C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B462CC">
        <w:rPr>
          <w:rFonts w:ascii="Times New Roman" w:hAnsi="Times New Roman" w:cs="Times New Roman"/>
        </w:rPr>
        <w:t xml:space="preserve">предлагались ссылки  и приглашения для участия  </w:t>
      </w:r>
      <w:r w:rsidR="00EF11F0">
        <w:rPr>
          <w:rFonts w:ascii="Times New Roman" w:hAnsi="Times New Roman" w:cs="Times New Roman"/>
        </w:rPr>
        <w:t xml:space="preserve"> педагогов и </w:t>
      </w:r>
      <w:proofErr w:type="gramStart"/>
      <w:r w:rsidR="00EF11F0">
        <w:rPr>
          <w:rFonts w:ascii="Times New Roman" w:hAnsi="Times New Roman" w:cs="Times New Roman"/>
        </w:rPr>
        <w:t>родителей</w:t>
      </w:r>
      <w:proofErr w:type="gramEnd"/>
      <w:r w:rsidR="00EF11F0">
        <w:rPr>
          <w:rFonts w:ascii="Times New Roman" w:hAnsi="Times New Roman" w:cs="Times New Roman"/>
        </w:rPr>
        <w:t xml:space="preserve"> обучающихся </w:t>
      </w:r>
      <w:r w:rsidRPr="00B462CC">
        <w:rPr>
          <w:rFonts w:ascii="Times New Roman" w:hAnsi="Times New Roman" w:cs="Times New Roman"/>
        </w:rPr>
        <w:t xml:space="preserve">в </w:t>
      </w:r>
      <w:proofErr w:type="spellStart"/>
      <w:r w:rsidRPr="00B462CC">
        <w:rPr>
          <w:rFonts w:ascii="Times New Roman" w:hAnsi="Times New Roman" w:cs="Times New Roman"/>
        </w:rPr>
        <w:t>вебинарах</w:t>
      </w:r>
      <w:proofErr w:type="spellEnd"/>
      <w:r w:rsidR="00B462CC" w:rsidRPr="00B462CC">
        <w:rPr>
          <w:rFonts w:ascii="Times New Roman" w:hAnsi="Times New Roman" w:cs="Times New Roman"/>
        </w:rPr>
        <w:t xml:space="preserve"> и консультациях</w:t>
      </w:r>
      <w:r w:rsidRPr="00B462CC">
        <w:rPr>
          <w:rFonts w:ascii="Times New Roman" w:hAnsi="Times New Roman" w:cs="Times New Roman"/>
        </w:rPr>
        <w:t>, организованных психологической служба регио</w:t>
      </w:r>
      <w:r w:rsidR="00B462CC" w:rsidRPr="00B462CC">
        <w:rPr>
          <w:rFonts w:ascii="Times New Roman" w:hAnsi="Times New Roman" w:cs="Times New Roman"/>
        </w:rPr>
        <w:t>н</w:t>
      </w:r>
      <w:r w:rsidRPr="00B462CC">
        <w:rPr>
          <w:rFonts w:ascii="Times New Roman" w:hAnsi="Times New Roman" w:cs="Times New Roman"/>
        </w:rPr>
        <w:t>а « ГБУ СО «ЦППМСП «Ладо</w:t>
      </w:r>
      <w:r w:rsidR="00B462CC" w:rsidRPr="00B462CC">
        <w:rPr>
          <w:rFonts w:ascii="Times New Roman" w:hAnsi="Times New Roman" w:cs="Times New Roman"/>
        </w:rPr>
        <w:t>»</w:t>
      </w:r>
      <w:r w:rsidR="00B462CC">
        <w:rPr>
          <w:rFonts w:ascii="Times New Roman" w:hAnsi="Times New Roman" w:cs="Times New Roman"/>
        </w:rPr>
        <w:t>.</w:t>
      </w:r>
    </w:p>
    <w:p w:rsidR="00C34C3D" w:rsidRPr="003D604F" w:rsidRDefault="00C34C3D" w:rsidP="00EE5FE0">
      <w:pPr>
        <w:ind w:left="-567"/>
        <w:jc w:val="both"/>
      </w:pPr>
    </w:p>
    <w:p w:rsidR="00A53611" w:rsidRPr="0071474F" w:rsidRDefault="00A53611" w:rsidP="00EE5FE0">
      <w:pPr>
        <w:ind w:left="-567"/>
      </w:pPr>
      <w:r>
        <w:rPr>
          <w:b/>
          <w:bCs/>
        </w:rPr>
        <w:t>4.</w:t>
      </w:r>
      <w:r w:rsidRPr="0071474F">
        <w:rPr>
          <w:b/>
          <w:bCs/>
        </w:rPr>
        <w:t>Психологическое консультирование</w:t>
      </w:r>
    </w:p>
    <w:p w:rsidR="00A53611" w:rsidRDefault="005F6AC2" w:rsidP="00EE5FE0">
      <w:pPr>
        <w:ind w:left="-567"/>
        <w:jc w:val="both"/>
      </w:pPr>
      <w:r>
        <w:t xml:space="preserve"> </w:t>
      </w:r>
      <w:r w:rsidR="00FD4C81">
        <w:t>В течение</w:t>
      </w:r>
      <w:r w:rsidR="00A53611" w:rsidRPr="00FA1095">
        <w:t xml:space="preserve"> </w:t>
      </w:r>
      <w:r w:rsidR="00F06851">
        <w:t>1 полугоди</w:t>
      </w:r>
      <w:r w:rsidR="00FD4C81">
        <w:t xml:space="preserve">я </w:t>
      </w:r>
      <w:r w:rsidR="00F06851">
        <w:t xml:space="preserve"> 2021-2022учебного года</w:t>
      </w:r>
      <w:r w:rsidR="00A53611" w:rsidRPr="00FA1095">
        <w:t xml:space="preserve"> было проведено</w:t>
      </w:r>
      <w:r w:rsidR="00A53611">
        <w:t xml:space="preserve"> </w:t>
      </w:r>
      <w:r w:rsidR="002319DD">
        <w:t>1</w:t>
      </w:r>
      <w:r w:rsidR="00F06851">
        <w:t>2</w:t>
      </w:r>
      <w:r w:rsidR="00A53611" w:rsidRPr="00FA1095">
        <w:t xml:space="preserve"> консультаций для учащихся</w:t>
      </w:r>
      <w:r w:rsidR="00A53611">
        <w:t xml:space="preserve"> (групповых и индивидуальных)</w:t>
      </w:r>
      <w:r w:rsidR="00A53611" w:rsidRPr="00FA1095">
        <w:t>, а также</w:t>
      </w:r>
      <w:r w:rsidR="00A53611">
        <w:t xml:space="preserve"> </w:t>
      </w:r>
      <w:r w:rsidR="00F06851">
        <w:t>9</w:t>
      </w:r>
      <w:r w:rsidR="00A53611" w:rsidRPr="00FA1095">
        <w:t xml:space="preserve"> – для педагогов школы и</w:t>
      </w:r>
      <w:r w:rsidR="00A53611">
        <w:t xml:space="preserve"> 1</w:t>
      </w:r>
      <w:r w:rsidR="00F06851">
        <w:t>1</w:t>
      </w:r>
      <w:r w:rsidR="00A53611" w:rsidRPr="00FA1095">
        <w:t xml:space="preserve"> консультаци</w:t>
      </w:r>
      <w:r w:rsidR="002319DD">
        <w:t>й</w:t>
      </w:r>
      <w:r w:rsidR="00A53611" w:rsidRPr="00FA1095">
        <w:t xml:space="preserve"> для родителей учащихся</w:t>
      </w:r>
      <w:r w:rsidR="00A53611">
        <w:t>.</w:t>
      </w:r>
    </w:p>
    <w:p w:rsidR="00A53611" w:rsidRDefault="005F6AC2" w:rsidP="00EE5FE0">
      <w:pPr>
        <w:shd w:val="clear" w:color="auto" w:fill="FFFFFF"/>
        <w:ind w:left="-567"/>
        <w:jc w:val="both"/>
      </w:pPr>
      <w:r>
        <w:t xml:space="preserve">    </w:t>
      </w:r>
      <w:r w:rsidR="00A53611" w:rsidRPr="00AF034D">
        <w:t xml:space="preserve">Проблемы, затронутые на консультациях, </w:t>
      </w:r>
      <w:r w:rsidR="00F06851">
        <w:t xml:space="preserve">как правило, </w:t>
      </w:r>
      <w:r w:rsidR="00FD4C81">
        <w:t>были</w:t>
      </w:r>
      <w:r w:rsidR="00A53611">
        <w:t xml:space="preserve"> связаны с</w:t>
      </w:r>
      <w:r w:rsidR="00A53611" w:rsidRPr="00AF034D">
        <w:t xml:space="preserve"> поведенчески</w:t>
      </w:r>
      <w:r w:rsidR="00A53611">
        <w:t>ми</w:t>
      </w:r>
      <w:r w:rsidR="00A53611" w:rsidRPr="00AF034D">
        <w:t>, эмоциональны</w:t>
      </w:r>
      <w:r w:rsidR="00A53611">
        <w:t xml:space="preserve">ми </w:t>
      </w:r>
      <w:r w:rsidR="00A53611" w:rsidRPr="00AF034D">
        <w:t xml:space="preserve"> проблем</w:t>
      </w:r>
      <w:r w:rsidR="00A53611">
        <w:t>ами</w:t>
      </w:r>
      <w:r w:rsidR="00A53611" w:rsidRPr="00AF034D">
        <w:t xml:space="preserve"> воспитания</w:t>
      </w:r>
      <w:r w:rsidR="00A53611">
        <w:t xml:space="preserve"> детей</w:t>
      </w:r>
      <w:r w:rsidR="00A53611" w:rsidRPr="00AF034D">
        <w:t xml:space="preserve">, </w:t>
      </w:r>
      <w:r w:rsidR="00A53611">
        <w:t>взаимоотношениями с родителями и</w:t>
      </w:r>
      <w:r w:rsidR="00A53611" w:rsidRPr="00AF034D">
        <w:t xml:space="preserve"> педагогами, проблем</w:t>
      </w:r>
      <w:r w:rsidR="00A53611">
        <w:t>ами</w:t>
      </w:r>
      <w:r w:rsidR="00A53611" w:rsidRPr="00AF034D">
        <w:t xml:space="preserve"> обучения, общения со сверстниками</w:t>
      </w:r>
      <w:r w:rsidR="00A53611">
        <w:t>.</w:t>
      </w:r>
      <w:r w:rsidR="00EE5FE0">
        <w:t xml:space="preserve"> </w:t>
      </w:r>
      <w:r w:rsidR="00A53611" w:rsidRPr="00AF034D">
        <w:t xml:space="preserve">Со стороны педагогов и учащихся </w:t>
      </w:r>
      <w:r w:rsidR="0010102F">
        <w:t>значительное</w:t>
      </w:r>
      <w:r w:rsidR="00A53611" w:rsidRPr="00AF034D">
        <w:t xml:space="preserve"> количество обращений было </w:t>
      </w:r>
      <w:r w:rsidR="0010102F">
        <w:t>связано</w:t>
      </w:r>
      <w:r w:rsidR="00A53611" w:rsidRPr="00AF034D">
        <w:t xml:space="preserve"> </w:t>
      </w:r>
      <w:r w:rsidR="0010102F">
        <w:t>с</w:t>
      </w:r>
      <w:r w:rsidR="00A53611" w:rsidRPr="00AF034D">
        <w:t xml:space="preserve"> проблем</w:t>
      </w:r>
      <w:r w:rsidR="0010102F">
        <w:t>ой</w:t>
      </w:r>
      <w:r w:rsidR="00A53611" w:rsidRPr="00AF034D">
        <w:t xml:space="preserve"> взаимоотношений в классном коллективе (конфликтные ситуации, общени</w:t>
      </w:r>
      <w:r w:rsidR="0010102F">
        <w:t>е</w:t>
      </w:r>
      <w:r w:rsidR="00A53611" w:rsidRPr="00AF034D">
        <w:t xml:space="preserve"> со сверстниками и учителями, негативные эмоциональные проявления). Также педагог</w:t>
      </w:r>
      <w:r w:rsidR="0010102F">
        <w:t xml:space="preserve">и и родители </w:t>
      </w:r>
      <w:r w:rsidR="00A53611" w:rsidRPr="00AF034D">
        <w:t xml:space="preserve"> получили рекомендации по детям, имеющим трудности в обучении и рекомендации по результатам диагностических обследований. </w:t>
      </w:r>
    </w:p>
    <w:p w:rsidR="00CC55AC" w:rsidRDefault="005F6AC2" w:rsidP="00EE5FE0">
      <w:pPr>
        <w:shd w:val="clear" w:color="auto" w:fill="FFFFFF"/>
        <w:ind w:left="-567"/>
        <w:jc w:val="both"/>
      </w:pPr>
      <w:r>
        <w:t xml:space="preserve">    </w:t>
      </w:r>
      <w:r w:rsidR="00CC55AC" w:rsidRPr="00AF034D">
        <w:t xml:space="preserve">Родительские обращения были связаны с актуальным развитием ребенка, параметрами готовности к школьному обучению, характеристиками особенностей переходного возраста, организацией выполнения домашних заданий, негативными эмоциональными проявлениями детей в школе и дома, проблемами детско-родительских взаимоотношений. </w:t>
      </w:r>
      <w:r>
        <w:t xml:space="preserve">        </w:t>
      </w:r>
      <w:r w:rsidR="00CC55AC">
        <w:t>Сам</w:t>
      </w:r>
      <w:r w:rsidR="00F06851">
        <w:t xml:space="preserve">ая </w:t>
      </w:r>
      <w:r w:rsidR="00CC55AC">
        <w:t>востребованн</w:t>
      </w:r>
      <w:r w:rsidR="00F06851">
        <w:t xml:space="preserve">ая </w:t>
      </w:r>
      <w:r w:rsidR="00CC55AC">
        <w:t xml:space="preserve"> тем</w:t>
      </w:r>
      <w:r w:rsidR="00F06851">
        <w:t>а -</w:t>
      </w:r>
      <w:r w:rsidR="00CC55AC">
        <w:t xml:space="preserve">  подготовк</w:t>
      </w:r>
      <w:r w:rsidR="002319DD">
        <w:t>а</w:t>
      </w:r>
      <w:r w:rsidR="00CC55AC">
        <w:t xml:space="preserve"> детей к </w:t>
      </w:r>
      <w:r>
        <w:t xml:space="preserve">ШППК и </w:t>
      </w:r>
      <w:r w:rsidR="00CC55AC">
        <w:t xml:space="preserve"> ТПМПК. Родители мало осведомлены в вопросе получения статуса «ребёнок с ОВЗ», у многих возникает страх за будущее ребёнка из-за отсутствия </w:t>
      </w:r>
      <w:r w:rsidR="00F06851">
        <w:t>досто</w:t>
      </w:r>
      <w:r w:rsidR="00CC55AC">
        <w:t>верной информации.</w:t>
      </w:r>
    </w:p>
    <w:p w:rsidR="00FD4C81" w:rsidRDefault="005F6AC2" w:rsidP="00FD4C81">
      <w:pPr>
        <w:pStyle w:val="a7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C55AC">
        <w:rPr>
          <w:sz w:val="24"/>
          <w:szCs w:val="24"/>
        </w:rPr>
        <w:t>В рамках помощи педагогам по выстраиванию доверительных отношений с семьями,</w:t>
      </w:r>
      <w:r w:rsidR="00CC55AC" w:rsidRPr="00CC55AC">
        <w:rPr>
          <w:sz w:val="24"/>
          <w:szCs w:val="24"/>
        </w:rPr>
        <w:t xml:space="preserve"> </w:t>
      </w:r>
      <w:r w:rsidR="00CC55AC" w:rsidRPr="003D604F">
        <w:rPr>
          <w:sz w:val="24"/>
          <w:szCs w:val="24"/>
        </w:rPr>
        <w:t>воспитывающи</w:t>
      </w:r>
      <w:r w:rsidR="00CC55AC">
        <w:rPr>
          <w:sz w:val="24"/>
          <w:szCs w:val="24"/>
        </w:rPr>
        <w:t>ми</w:t>
      </w:r>
      <w:r w:rsidR="00CC55AC" w:rsidRPr="003D604F">
        <w:rPr>
          <w:sz w:val="24"/>
          <w:szCs w:val="24"/>
        </w:rPr>
        <w:t xml:space="preserve"> </w:t>
      </w:r>
      <w:r w:rsidR="00CC55AC">
        <w:rPr>
          <w:sz w:val="24"/>
          <w:szCs w:val="24"/>
        </w:rPr>
        <w:t xml:space="preserve">детей с ОВЗ и </w:t>
      </w:r>
      <w:r w:rsidR="00CC55AC" w:rsidRPr="003D604F">
        <w:rPr>
          <w:sz w:val="24"/>
          <w:szCs w:val="24"/>
        </w:rPr>
        <w:t>детей-инвалидов</w:t>
      </w:r>
      <w:r w:rsidR="00CC55AC">
        <w:rPr>
          <w:sz w:val="24"/>
          <w:szCs w:val="24"/>
        </w:rPr>
        <w:t>,  были организованы</w:t>
      </w:r>
      <w:r w:rsidR="00AC7F89">
        <w:rPr>
          <w:sz w:val="24"/>
          <w:szCs w:val="24"/>
        </w:rPr>
        <w:t xml:space="preserve"> индивидуальные </w:t>
      </w:r>
      <w:r w:rsidR="00CC55AC">
        <w:rPr>
          <w:sz w:val="24"/>
          <w:szCs w:val="24"/>
        </w:rPr>
        <w:t>консультации по вопросам их с</w:t>
      </w:r>
      <w:r w:rsidR="00CC55AC" w:rsidRPr="003D604F">
        <w:rPr>
          <w:sz w:val="24"/>
          <w:szCs w:val="24"/>
        </w:rPr>
        <w:t>опровождени</w:t>
      </w:r>
      <w:r w:rsidR="00CC55AC">
        <w:rPr>
          <w:sz w:val="24"/>
          <w:szCs w:val="24"/>
        </w:rPr>
        <w:t>я</w:t>
      </w:r>
      <w:r w:rsidR="00CC55AC" w:rsidRPr="003D604F">
        <w:rPr>
          <w:sz w:val="24"/>
          <w:szCs w:val="24"/>
        </w:rPr>
        <w:t xml:space="preserve">, </w:t>
      </w:r>
      <w:r w:rsidR="00CC55AC">
        <w:rPr>
          <w:sz w:val="24"/>
          <w:szCs w:val="24"/>
        </w:rPr>
        <w:t>ознакомлени</w:t>
      </w:r>
      <w:r w:rsidR="0095364A">
        <w:rPr>
          <w:sz w:val="24"/>
          <w:szCs w:val="24"/>
        </w:rPr>
        <w:t>е</w:t>
      </w:r>
      <w:r w:rsidR="00CC55AC">
        <w:rPr>
          <w:sz w:val="24"/>
          <w:szCs w:val="24"/>
        </w:rPr>
        <w:t xml:space="preserve"> педагогов с требованиями к организации специальных условий обучения.</w:t>
      </w:r>
    </w:p>
    <w:p w:rsidR="00FD4C81" w:rsidRPr="00FD4C81" w:rsidRDefault="005F6AC2" w:rsidP="00FD4C81">
      <w:pPr>
        <w:pStyle w:val="a7"/>
        <w:ind w:left="-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AC7F89">
        <w:rPr>
          <w:bCs/>
          <w:sz w:val="24"/>
          <w:szCs w:val="24"/>
        </w:rPr>
        <w:t>Была проведена достаточно серьёзная работа с классными руководителями 1-х, 5, 10 классов</w:t>
      </w:r>
      <w:r>
        <w:rPr>
          <w:bCs/>
          <w:sz w:val="24"/>
          <w:szCs w:val="24"/>
        </w:rPr>
        <w:t xml:space="preserve">  </w:t>
      </w:r>
      <w:r w:rsidR="00AC7F89">
        <w:rPr>
          <w:bCs/>
          <w:sz w:val="24"/>
          <w:szCs w:val="24"/>
        </w:rPr>
        <w:t>по результатам</w:t>
      </w:r>
      <w:r w:rsidR="00FD4C81">
        <w:rPr>
          <w:bCs/>
          <w:sz w:val="24"/>
          <w:szCs w:val="24"/>
        </w:rPr>
        <w:t xml:space="preserve"> диагностики </w:t>
      </w:r>
      <w:r w:rsidR="00FD4C81" w:rsidRPr="00FD4C81">
        <w:rPr>
          <w:bCs/>
          <w:sz w:val="24"/>
          <w:szCs w:val="24"/>
        </w:rPr>
        <w:t>с</w:t>
      </w:r>
      <w:r w:rsidR="00FD4C81" w:rsidRPr="00FD4C81">
        <w:rPr>
          <w:sz w:val="24"/>
          <w:szCs w:val="24"/>
        </w:rPr>
        <w:t>оциально-психологическ</w:t>
      </w:r>
      <w:r w:rsidR="00FD4C81">
        <w:rPr>
          <w:sz w:val="24"/>
          <w:szCs w:val="24"/>
        </w:rPr>
        <w:t>ой</w:t>
      </w:r>
      <w:r w:rsidR="00FD4C81" w:rsidRPr="00FD4C81">
        <w:rPr>
          <w:sz w:val="24"/>
          <w:szCs w:val="24"/>
        </w:rPr>
        <w:t xml:space="preserve"> адаптаци</w:t>
      </w:r>
      <w:r w:rsidR="00FD4C81">
        <w:rPr>
          <w:sz w:val="24"/>
          <w:szCs w:val="24"/>
        </w:rPr>
        <w:t>и.</w:t>
      </w:r>
    </w:p>
    <w:p w:rsidR="0010102F" w:rsidRPr="0010102F" w:rsidRDefault="00AC7F89" w:rsidP="00EE5FE0">
      <w:pPr>
        <w:pStyle w:val="a7"/>
        <w:ind w:left="-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10102F">
        <w:rPr>
          <w:bCs/>
          <w:sz w:val="24"/>
          <w:szCs w:val="24"/>
        </w:rPr>
        <w:t xml:space="preserve">В целях </w:t>
      </w:r>
      <w:r w:rsidR="0010102F">
        <w:rPr>
          <w:sz w:val="24"/>
          <w:szCs w:val="24"/>
        </w:rPr>
        <w:t>н</w:t>
      </w:r>
      <w:r w:rsidR="0010102F" w:rsidRPr="003D604F">
        <w:rPr>
          <w:sz w:val="24"/>
          <w:szCs w:val="24"/>
        </w:rPr>
        <w:t>едопущени</w:t>
      </w:r>
      <w:r w:rsidR="0010102F">
        <w:rPr>
          <w:sz w:val="24"/>
          <w:szCs w:val="24"/>
        </w:rPr>
        <w:t>я</w:t>
      </w:r>
      <w:r w:rsidR="0010102F" w:rsidRPr="003D604F">
        <w:rPr>
          <w:sz w:val="24"/>
          <w:szCs w:val="24"/>
        </w:rPr>
        <w:t xml:space="preserve"> совершения суицида среди учащихся</w:t>
      </w:r>
      <w:r w:rsidR="0010102F">
        <w:rPr>
          <w:sz w:val="24"/>
          <w:szCs w:val="24"/>
        </w:rPr>
        <w:t xml:space="preserve"> были раст</w:t>
      </w:r>
      <w:r w:rsidR="0010102F">
        <w:rPr>
          <w:bCs/>
          <w:sz w:val="24"/>
          <w:szCs w:val="24"/>
        </w:rPr>
        <w:t xml:space="preserve">иражированы материалы  и памятки для </w:t>
      </w:r>
      <w:r w:rsidR="0010102F" w:rsidRPr="003D604F">
        <w:rPr>
          <w:bCs/>
          <w:sz w:val="24"/>
          <w:szCs w:val="24"/>
        </w:rPr>
        <w:t>учащихся</w:t>
      </w:r>
      <w:r w:rsidR="0010102F">
        <w:rPr>
          <w:bCs/>
          <w:sz w:val="24"/>
          <w:szCs w:val="24"/>
        </w:rPr>
        <w:t xml:space="preserve">, педагогов </w:t>
      </w:r>
      <w:r w:rsidR="0010102F" w:rsidRPr="003D604F">
        <w:rPr>
          <w:bCs/>
          <w:sz w:val="24"/>
          <w:szCs w:val="24"/>
        </w:rPr>
        <w:t xml:space="preserve"> </w:t>
      </w:r>
      <w:r w:rsidR="0010102F">
        <w:rPr>
          <w:bCs/>
          <w:sz w:val="24"/>
          <w:szCs w:val="24"/>
        </w:rPr>
        <w:t xml:space="preserve">и родителей </w:t>
      </w:r>
      <w:r w:rsidR="0010102F" w:rsidRPr="003D604F">
        <w:rPr>
          <w:bCs/>
          <w:sz w:val="24"/>
          <w:szCs w:val="24"/>
        </w:rPr>
        <w:t xml:space="preserve"> по профилактике суицидального поведения.</w:t>
      </w:r>
      <w:r w:rsidR="0010102F" w:rsidRPr="00A53611">
        <w:t xml:space="preserve"> </w:t>
      </w:r>
      <w:r w:rsidR="0010102F" w:rsidRPr="0010102F">
        <w:rPr>
          <w:sz w:val="24"/>
          <w:szCs w:val="24"/>
        </w:rPr>
        <w:t>Эт</w:t>
      </w:r>
      <w:r w:rsidR="0010102F">
        <w:rPr>
          <w:sz w:val="24"/>
          <w:szCs w:val="24"/>
        </w:rPr>
        <w:t>а</w:t>
      </w:r>
      <w:r w:rsidR="0010102F" w:rsidRPr="0010102F">
        <w:rPr>
          <w:sz w:val="24"/>
          <w:szCs w:val="24"/>
        </w:rPr>
        <w:t xml:space="preserve"> работа осуществлялась в </w:t>
      </w:r>
      <w:r w:rsidR="00F525DC">
        <w:rPr>
          <w:sz w:val="24"/>
          <w:szCs w:val="24"/>
        </w:rPr>
        <w:t>совокупности</w:t>
      </w:r>
      <w:r w:rsidR="0010102F" w:rsidRPr="0010102F">
        <w:rPr>
          <w:sz w:val="24"/>
          <w:szCs w:val="24"/>
        </w:rPr>
        <w:t xml:space="preserve"> тесного взаимодейств</w:t>
      </w:r>
      <w:r w:rsidR="0010102F">
        <w:rPr>
          <w:sz w:val="24"/>
          <w:szCs w:val="24"/>
        </w:rPr>
        <w:t xml:space="preserve">ия с классными руководителями, социальным педагогом школы, что особенно актуально в формате дистанционного обучения, </w:t>
      </w:r>
      <w:r w:rsidR="00B462CC">
        <w:rPr>
          <w:sz w:val="24"/>
          <w:szCs w:val="24"/>
        </w:rPr>
        <w:t>а также  индивидуально.</w:t>
      </w:r>
    </w:p>
    <w:p w:rsidR="00C15F17" w:rsidRDefault="000D650A" w:rsidP="00C15F17">
      <w:pPr>
        <w:ind w:left="-567"/>
        <w:jc w:val="both"/>
      </w:pPr>
      <w:r>
        <w:rPr>
          <w:shd w:val="clear" w:color="auto" w:fill="FFFFFF"/>
        </w:rPr>
        <w:t xml:space="preserve">    Несмотря на </w:t>
      </w:r>
      <w:r w:rsidR="00C15F17">
        <w:rPr>
          <w:shd w:val="clear" w:color="auto" w:fill="FFFFFF"/>
        </w:rPr>
        <w:t>непростые</w:t>
      </w:r>
      <w:r>
        <w:rPr>
          <w:shd w:val="clear" w:color="auto" w:fill="FFFFFF"/>
        </w:rPr>
        <w:t xml:space="preserve"> условия</w:t>
      </w:r>
      <w:r w:rsidR="00EE5FE0">
        <w:rPr>
          <w:shd w:val="clear" w:color="auto" w:fill="FFFFFF"/>
        </w:rPr>
        <w:t xml:space="preserve"> </w:t>
      </w:r>
      <w:r w:rsidR="003C5BC5">
        <w:rPr>
          <w:shd w:val="clear" w:color="auto" w:fill="FFFFFF"/>
        </w:rPr>
        <w:t xml:space="preserve">в 1 половине </w:t>
      </w:r>
      <w:r w:rsidR="00EE5FE0">
        <w:rPr>
          <w:shd w:val="clear" w:color="auto" w:fill="FFFFFF"/>
        </w:rPr>
        <w:t>20</w:t>
      </w:r>
      <w:r w:rsidR="00B462CC">
        <w:rPr>
          <w:shd w:val="clear" w:color="auto" w:fill="FFFFFF"/>
        </w:rPr>
        <w:t>2</w:t>
      </w:r>
      <w:r w:rsidR="003C5BC5">
        <w:rPr>
          <w:shd w:val="clear" w:color="auto" w:fill="FFFFFF"/>
        </w:rPr>
        <w:t>1</w:t>
      </w:r>
      <w:r w:rsidR="00EE5FE0">
        <w:rPr>
          <w:shd w:val="clear" w:color="auto" w:fill="FFFFFF"/>
        </w:rPr>
        <w:t>-202</w:t>
      </w:r>
      <w:r w:rsidR="003C5BC5">
        <w:rPr>
          <w:shd w:val="clear" w:color="auto" w:fill="FFFFFF"/>
        </w:rPr>
        <w:t>2</w:t>
      </w:r>
      <w:r w:rsidR="00EE5FE0">
        <w:rPr>
          <w:shd w:val="clear" w:color="auto" w:fill="FFFFFF"/>
        </w:rPr>
        <w:t xml:space="preserve"> учебного года</w:t>
      </w:r>
      <w:r w:rsidR="003C5BC5">
        <w:rPr>
          <w:shd w:val="clear" w:color="auto" w:fill="FFFFFF"/>
        </w:rPr>
        <w:t xml:space="preserve"> (переход на </w:t>
      </w:r>
      <w:proofErr w:type="spellStart"/>
      <w:r w:rsidR="003C5BC5">
        <w:rPr>
          <w:shd w:val="clear" w:color="auto" w:fill="FFFFFF"/>
        </w:rPr>
        <w:t>дистант</w:t>
      </w:r>
      <w:proofErr w:type="spellEnd"/>
      <w:r w:rsidR="003C5BC5">
        <w:rPr>
          <w:shd w:val="clear" w:color="auto" w:fill="FFFFFF"/>
        </w:rPr>
        <w:t>)</w:t>
      </w:r>
      <w:r w:rsidR="00C15F17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Pr="00BA0438">
        <w:rPr>
          <w:shd w:val="clear" w:color="auto" w:fill="FFFFFF"/>
        </w:rPr>
        <w:t>необходимые задачи консультативной деятельности</w:t>
      </w:r>
      <w:r>
        <w:rPr>
          <w:shd w:val="clear" w:color="auto" w:fill="FFFFFF"/>
        </w:rPr>
        <w:t xml:space="preserve"> удалось решить на достаточно хорошем уровне</w:t>
      </w:r>
      <w:r w:rsidRPr="00BA0438">
        <w:rPr>
          <w:shd w:val="clear" w:color="auto" w:fill="FFFFFF"/>
        </w:rPr>
        <w:t>.</w:t>
      </w:r>
      <w:r w:rsidRPr="00BA0438">
        <w:rPr>
          <w:bCs/>
        </w:rPr>
        <w:t xml:space="preserve"> </w:t>
      </w:r>
    </w:p>
    <w:p w:rsidR="003649F2" w:rsidRDefault="00C15F17" w:rsidP="003649F2">
      <w:pPr>
        <w:ind w:left="-567"/>
        <w:jc w:val="both"/>
        <w:rPr>
          <w:b/>
          <w:bCs/>
        </w:rPr>
      </w:pPr>
      <w:r w:rsidRPr="00E74C48">
        <w:rPr>
          <w:b/>
        </w:rPr>
        <w:t>5</w:t>
      </w:r>
      <w:r>
        <w:t>.</w:t>
      </w:r>
      <w:r w:rsidRPr="00C15F17">
        <w:rPr>
          <w:b/>
          <w:bCs/>
        </w:rPr>
        <w:t>Методическая работа</w:t>
      </w:r>
      <w:r w:rsidR="003649F2">
        <w:rPr>
          <w:b/>
          <w:bCs/>
        </w:rPr>
        <w:t>.</w:t>
      </w:r>
    </w:p>
    <w:p w:rsidR="003649F2" w:rsidRDefault="00B462CC" w:rsidP="003649F2">
      <w:pPr>
        <w:ind w:left="-567"/>
        <w:jc w:val="both"/>
      </w:pPr>
      <w:r>
        <w:t>Была продолжена работа и по</w:t>
      </w:r>
      <w:r w:rsidR="00C15F17">
        <w:t xml:space="preserve"> формировани</w:t>
      </w:r>
      <w:r>
        <w:t>ю</w:t>
      </w:r>
      <w:r w:rsidR="00C15F17">
        <w:t xml:space="preserve"> методической базы кабинета, в рамка</w:t>
      </w:r>
      <w:r w:rsidR="00E32DCF">
        <w:t>х</w:t>
      </w:r>
      <w:r w:rsidR="00C15F17">
        <w:t xml:space="preserve"> реализации которой</w:t>
      </w:r>
      <w:r w:rsidR="003649F2">
        <w:t xml:space="preserve"> разработаны</w:t>
      </w:r>
      <w:r w:rsidR="00D32DB4">
        <w:t xml:space="preserve"> и дополнены </w:t>
      </w:r>
      <w:r w:rsidR="003649F2">
        <w:t xml:space="preserve"> методические материалы:</w:t>
      </w:r>
    </w:p>
    <w:p w:rsidR="003649F2" w:rsidRPr="003B29D9" w:rsidRDefault="003649F2" w:rsidP="003B29D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B29D9">
        <w:rPr>
          <w:rFonts w:ascii="Times New Roman" w:eastAsia="Calibri" w:hAnsi="Times New Roman" w:cs="Times New Roman"/>
          <w:sz w:val="24"/>
          <w:szCs w:val="24"/>
        </w:rPr>
        <w:t>Банк коррекционных занятий для профилактики гиперактивности поведения  обучающихся  во внеурочное время</w:t>
      </w:r>
      <w:r w:rsidRPr="003B29D9">
        <w:rPr>
          <w:rFonts w:ascii="Times New Roman" w:hAnsi="Times New Roman" w:cs="Times New Roman"/>
          <w:sz w:val="24"/>
          <w:szCs w:val="24"/>
        </w:rPr>
        <w:t>;</w:t>
      </w:r>
    </w:p>
    <w:p w:rsidR="003649F2" w:rsidRPr="003B29D9" w:rsidRDefault="003649F2" w:rsidP="003B29D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B29D9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proofErr w:type="gramStart"/>
      <w:r w:rsidRPr="003B29D9">
        <w:rPr>
          <w:rFonts w:ascii="Times New Roman" w:eastAsia="Calibri" w:hAnsi="Times New Roman" w:cs="Times New Roman"/>
          <w:sz w:val="24"/>
          <w:szCs w:val="24"/>
        </w:rPr>
        <w:t>исследовании</w:t>
      </w:r>
      <w:proofErr w:type="gramEnd"/>
      <w:r w:rsidRPr="003B29D9">
        <w:rPr>
          <w:rFonts w:ascii="Times New Roman" w:eastAsia="Calibri" w:hAnsi="Times New Roman" w:cs="Times New Roman"/>
          <w:sz w:val="24"/>
          <w:szCs w:val="24"/>
        </w:rPr>
        <w:t xml:space="preserve"> адаптации первоклассников</w:t>
      </w:r>
      <w:r w:rsidR="00D32DB4">
        <w:rPr>
          <w:rFonts w:ascii="Times New Roman" w:eastAsia="Calibri" w:hAnsi="Times New Roman" w:cs="Times New Roman"/>
          <w:sz w:val="24"/>
          <w:szCs w:val="24"/>
        </w:rPr>
        <w:t>, пятиклассников</w:t>
      </w:r>
      <w:r w:rsidRPr="003B29D9">
        <w:rPr>
          <w:rFonts w:ascii="Times New Roman" w:hAnsi="Times New Roman" w:cs="Times New Roman"/>
          <w:sz w:val="24"/>
          <w:szCs w:val="24"/>
        </w:rPr>
        <w:t>;</w:t>
      </w:r>
    </w:p>
    <w:p w:rsidR="00DC56AD" w:rsidRPr="00DC56AD" w:rsidRDefault="003649F2" w:rsidP="00DC56A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B29D9">
        <w:rPr>
          <w:rFonts w:ascii="Times New Roman" w:eastAsia="Calibri" w:hAnsi="Times New Roman" w:cs="Times New Roman"/>
          <w:sz w:val="24"/>
          <w:szCs w:val="24"/>
        </w:rPr>
        <w:t xml:space="preserve">Программа КРЗ для </w:t>
      </w:r>
      <w:proofErr w:type="gramStart"/>
      <w:r w:rsidRPr="003B29D9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B29D9">
        <w:rPr>
          <w:rFonts w:ascii="Times New Roman" w:eastAsia="Calibri" w:hAnsi="Times New Roman" w:cs="Times New Roman"/>
          <w:sz w:val="24"/>
          <w:szCs w:val="24"/>
        </w:rPr>
        <w:t xml:space="preserve"> с ОВЗ (с ЗПР) в </w:t>
      </w:r>
      <w:r w:rsidR="003C5BC5">
        <w:rPr>
          <w:rFonts w:ascii="Times New Roman" w:eastAsia="Calibri" w:hAnsi="Times New Roman" w:cs="Times New Roman"/>
          <w:sz w:val="24"/>
          <w:szCs w:val="24"/>
        </w:rPr>
        <w:t>основной школе</w:t>
      </w:r>
      <w:r w:rsidR="00DC56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5BC5" w:rsidRPr="00DC56AD" w:rsidRDefault="00DC56AD" w:rsidP="00DC56AD">
      <w:pPr>
        <w:ind w:left="-709"/>
        <w:jc w:val="both"/>
      </w:pPr>
      <w:r w:rsidRPr="00DC56AD">
        <w:t>Сформированы э</w:t>
      </w:r>
      <w:r w:rsidR="003C5BC5" w:rsidRPr="00DC56AD">
        <w:t>лектронные папки: «Безопасность детей», «Инклюзивное образование», «Для педагогов»</w:t>
      </w:r>
      <w:r w:rsidR="00AC7F89" w:rsidRPr="00DC56AD">
        <w:t xml:space="preserve"> </w:t>
      </w:r>
      <w:r w:rsidR="003C5BC5" w:rsidRPr="00DC56AD">
        <w:t xml:space="preserve">(профилактика </w:t>
      </w:r>
      <w:proofErr w:type="spellStart"/>
      <w:r w:rsidR="003C5BC5" w:rsidRPr="00DC56AD">
        <w:t>проф</w:t>
      </w:r>
      <w:proofErr w:type="gramStart"/>
      <w:r w:rsidR="003C5BC5" w:rsidRPr="00DC56AD">
        <w:t>.в</w:t>
      </w:r>
      <w:proofErr w:type="gramEnd"/>
      <w:r w:rsidR="003C5BC5" w:rsidRPr="00DC56AD">
        <w:t>ыгорания</w:t>
      </w:r>
      <w:proofErr w:type="spellEnd"/>
      <w:r w:rsidR="003C5BC5" w:rsidRPr="00DC56AD">
        <w:t>), «Памятки для родителей»</w:t>
      </w:r>
      <w:r w:rsidRPr="00DC56AD">
        <w:t xml:space="preserve"> и другие.</w:t>
      </w:r>
    </w:p>
    <w:p w:rsidR="003C5BC5" w:rsidRDefault="003649F2" w:rsidP="003B29D9">
      <w:pPr>
        <w:ind w:left="-709" w:hanging="284"/>
        <w:jc w:val="both"/>
      </w:pPr>
      <w:r>
        <w:t xml:space="preserve">     Приобретены </w:t>
      </w:r>
      <w:r w:rsidR="00AC7F89">
        <w:t xml:space="preserve">новые </w:t>
      </w:r>
      <w:r w:rsidR="003C5BC5">
        <w:t xml:space="preserve">пособия для занятий с </w:t>
      </w:r>
      <w:r w:rsidR="00AC7F89">
        <w:t>детьми: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1"/>
        <w:gridCol w:w="1383"/>
      </w:tblGrid>
      <w:tr w:rsidR="003C5BC5" w:rsidRPr="003C5BC5" w:rsidTr="00B464A4">
        <w:tc>
          <w:tcPr>
            <w:tcW w:w="7371" w:type="dxa"/>
          </w:tcPr>
          <w:p w:rsidR="003C5BC5" w:rsidRPr="003C5BC5" w:rsidRDefault="003C5BC5" w:rsidP="003C5BC5">
            <w:pPr>
              <w:widowControl/>
              <w:jc w:val="both"/>
              <w:rPr>
                <w:color w:val="auto"/>
              </w:rPr>
            </w:pPr>
            <w:r w:rsidRPr="003C5BC5">
              <w:rPr>
                <w:color w:val="auto"/>
              </w:rPr>
              <w:t>Комплект тематических наглядных материалов: насекомые</w:t>
            </w:r>
          </w:p>
        </w:tc>
        <w:tc>
          <w:tcPr>
            <w:tcW w:w="1383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16 шт.</w:t>
            </w:r>
          </w:p>
        </w:tc>
      </w:tr>
      <w:tr w:rsidR="003C5BC5" w:rsidRPr="003C5BC5" w:rsidTr="00B464A4">
        <w:trPr>
          <w:trHeight w:val="335"/>
        </w:trPr>
        <w:tc>
          <w:tcPr>
            <w:tcW w:w="7371" w:type="dxa"/>
          </w:tcPr>
          <w:p w:rsidR="003C5BC5" w:rsidRPr="003C5BC5" w:rsidRDefault="003C5BC5" w:rsidP="003C5BC5">
            <w:pPr>
              <w:widowControl/>
              <w:jc w:val="both"/>
              <w:rPr>
                <w:color w:val="auto"/>
              </w:rPr>
            </w:pPr>
            <w:r w:rsidRPr="003C5BC5">
              <w:rPr>
                <w:color w:val="auto"/>
              </w:rPr>
              <w:t xml:space="preserve">Комплект тематических наглядных материалов: транспорт </w:t>
            </w:r>
          </w:p>
        </w:tc>
        <w:tc>
          <w:tcPr>
            <w:tcW w:w="1383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16 шт.</w:t>
            </w:r>
          </w:p>
        </w:tc>
      </w:tr>
      <w:tr w:rsidR="003C5BC5" w:rsidRPr="003C5BC5" w:rsidTr="00B464A4">
        <w:tc>
          <w:tcPr>
            <w:tcW w:w="7371" w:type="dxa"/>
          </w:tcPr>
          <w:p w:rsidR="003C5BC5" w:rsidRPr="003C5BC5" w:rsidRDefault="003C5BC5" w:rsidP="003C5BC5">
            <w:pPr>
              <w:widowControl/>
              <w:jc w:val="both"/>
              <w:rPr>
                <w:color w:val="auto"/>
              </w:rPr>
            </w:pPr>
            <w:r w:rsidRPr="003C5BC5">
              <w:rPr>
                <w:color w:val="auto"/>
              </w:rPr>
              <w:t>Комплект тематических наглядных материалов: животные</w:t>
            </w:r>
          </w:p>
        </w:tc>
        <w:tc>
          <w:tcPr>
            <w:tcW w:w="1383" w:type="dxa"/>
          </w:tcPr>
          <w:p w:rsidR="003C5BC5" w:rsidRPr="003C5BC5" w:rsidRDefault="003C5BC5" w:rsidP="003C5BC5">
            <w:pPr>
              <w:widowControl/>
              <w:jc w:val="both"/>
              <w:rPr>
                <w:color w:val="auto"/>
              </w:rPr>
            </w:pPr>
            <w:r w:rsidRPr="003C5BC5">
              <w:rPr>
                <w:color w:val="auto"/>
              </w:rPr>
              <w:t>32 шт.</w:t>
            </w:r>
          </w:p>
        </w:tc>
      </w:tr>
      <w:tr w:rsidR="003C5BC5" w:rsidRPr="003C5BC5" w:rsidTr="00B464A4">
        <w:tc>
          <w:tcPr>
            <w:tcW w:w="7371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Комплект тематических наглядных материалов: продукты питания</w:t>
            </w:r>
          </w:p>
        </w:tc>
        <w:tc>
          <w:tcPr>
            <w:tcW w:w="1383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16 шт.</w:t>
            </w:r>
          </w:p>
        </w:tc>
      </w:tr>
      <w:tr w:rsidR="003C5BC5" w:rsidRPr="003C5BC5" w:rsidTr="00B464A4">
        <w:tc>
          <w:tcPr>
            <w:tcW w:w="7371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Комплект тематических наглядных материалов: мебель</w:t>
            </w:r>
          </w:p>
        </w:tc>
        <w:tc>
          <w:tcPr>
            <w:tcW w:w="1383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16 шт.</w:t>
            </w:r>
          </w:p>
        </w:tc>
      </w:tr>
      <w:tr w:rsidR="003C5BC5" w:rsidRPr="003C5BC5" w:rsidTr="00B464A4">
        <w:tc>
          <w:tcPr>
            <w:tcW w:w="7371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Комплект тематических наглядных материалов: посуда</w:t>
            </w:r>
          </w:p>
        </w:tc>
        <w:tc>
          <w:tcPr>
            <w:tcW w:w="1383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16 шт.</w:t>
            </w:r>
          </w:p>
        </w:tc>
      </w:tr>
      <w:tr w:rsidR="003C5BC5" w:rsidRPr="003C5BC5" w:rsidTr="00B464A4">
        <w:tc>
          <w:tcPr>
            <w:tcW w:w="7371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Комплект тематических наглядных материалов: цветы садовые</w:t>
            </w:r>
          </w:p>
        </w:tc>
        <w:tc>
          <w:tcPr>
            <w:tcW w:w="1383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16 шт.</w:t>
            </w:r>
          </w:p>
        </w:tc>
      </w:tr>
      <w:tr w:rsidR="003C5BC5" w:rsidRPr="003C5BC5" w:rsidTr="00B464A4">
        <w:tc>
          <w:tcPr>
            <w:tcW w:w="7371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Комплект тематических наглядных материалов: ягоды</w:t>
            </w:r>
          </w:p>
        </w:tc>
        <w:tc>
          <w:tcPr>
            <w:tcW w:w="1383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16 шт.</w:t>
            </w:r>
          </w:p>
        </w:tc>
      </w:tr>
      <w:tr w:rsidR="003C5BC5" w:rsidRPr="003C5BC5" w:rsidTr="00B464A4">
        <w:tc>
          <w:tcPr>
            <w:tcW w:w="7371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Комплект тематических наглядных материалов: овощи и фрукты</w:t>
            </w:r>
          </w:p>
        </w:tc>
        <w:tc>
          <w:tcPr>
            <w:tcW w:w="1383" w:type="dxa"/>
          </w:tcPr>
          <w:p w:rsidR="003C5BC5" w:rsidRPr="003C5BC5" w:rsidRDefault="003C5BC5" w:rsidP="003C5BC5">
            <w:pPr>
              <w:widowControl/>
              <w:jc w:val="both"/>
              <w:rPr>
                <w:color w:val="auto"/>
              </w:rPr>
            </w:pPr>
            <w:r w:rsidRPr="003C5BC5">
              <w:rPr>
                <w:color w:val="auto"/>
              </w:rPr>
              <w:t>32 шт.</w:t>
            </w:r>
          </w:p>
        </w:tc>
      </w:tr>
      <w:tr w:rsidR="003C5BC5" w:rsidRPr="003C5BC5" w:rsidTr="00B464A4">
        <w:tc>
          <w:tcPr>
            <w:tcW w:w="7371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Комплект тематических наглядных материалов: одежда  и обувь</w:t>
            </w:r>
          </w:p>
        </w:tc>
        <w:tc>
          <w:tcPr>
            <w:tcW w:w="1383" w:type="dxa"/>
          </w:tcPr>
          <w:p w:rsidR="003C5BC5" w:rsidRPr="003C5BC5" w:rsidRDefault="003C5BC5" w:rsidP="003C5BC5">
            <w:pPr>
              <w:widowControl/>
              <w:jc w:val="both"/>
              <w:rPr>
                <w:color w:val="auto"/>
              </w:rPr>
            </w:pPr>
            <w:r w:rsidRPr="003C5BC5">
              <w:rPr>
                <w:color w:val="auto"/>
              </w:rPr>
              <w:t>32 шт.</w:t>
            </w:r>
          </w:p>
        </w:tc>
      </w:tr>
      <w:tr w:rsidR="003C5BC5" w:rsidRPr="003C5BC5" w:rsidTr="00B464A4">
        <w:tc>
          <w:tcPr>
            <w:tcW w:w="7371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Комплект тематических наглядных материалов: семья</w:t>
            </w:r>
          </w:p>
        </w:tc>
        <w:tc>
          <w:tcPr>
            <w:tcW w:w="1383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16 шт.</w:t>
            </w:r>
          </w:p>
        </w:tc>
      </w:tr>
      <w:tr w:rsidR="003C5BC5" w:rsidRPr="003C5BC5" w:rsidTr="00B464A4">
        <w:tc>
          <w:tcPr>
            <w:tcW w:w="7371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Комплект тематических наглядных материалов: домашние и декоративные  птицы</w:t>
            </w:r>
          </w:p>
        </w:tc>
        <w:tc>
          <w:tcPr>
            <w:tcW w:w="1383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16 шт.</w:t>
            </w:r>
          </w:p>
        </w:tc>
      </w:tr>
      <w:tr w:rsidR="003C5BC5" w:rsidRPr="003C5BC5" w:rsidTr="00B464A4">
        <w:tc>
          <w:tcPr>
            <w:tcW w:w="7371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Комплект тематических наглядных материалов: геометрические фигуры и объёмные тела</w:t>
            </w:r>
          </w:p>
        </w:tc>
        <w:tc>
          <w:tcPr>
            <w:tcW w:w="1383" w:type="dxa"/>
          </w:tcPr>
          <w:p w:rsidR="003C5BC5" w:rsidRPr="003C5BC5" w:rsidRDefault="003C5BC5" w:rsidP="003C5BC5">
            <w:pPr>
              <w:widowControl/>
              <w:rPr>
                <w:color w:val="auto"/>
              </w:rPr>
            </w:pPr>
            <w:r w:rsidRPr="003C5BC5">
              <w:rPr>
                <w:color w:val="auto"/>
              </w:rPr>
              <w:t>20 шт.</w:t>
            </w:r>
          </w:p>
        </w:tc>
      </w:tr>
    </w:tbl>
    <w:p w:rsidR="00750A26" w:rsidRPr="00C15F17" w:rsidRDefault="00AC7F89" w:rsidP="003B29D9">
      <w:pPr>
        <w:ind w:left="-709" w:hanging="284"/>
        <w:jc w:val="both"/>
      </w:pPr>
      <w:r>
        <w:t xml:space="preserve">    Дополнены папки со стимульным материалами для диагностик и коррекционных занятий. </w:t>
      </w:r>
      <w:r w:rsidR="00750A26">
        <w:t>В целях повышения компетентности педагогов и родителей разраб</w:t>
      </w:r>
      <w:r w:rsidR="00A61265">
        <w:t xml:space="preserve">отаны </w:t>
      </w:r>
      <w:r w:rsidR="00750A26">
        <w:t xml:space="preserve"> и </w:t>
      </w:r>
      <w:r w:rsidR="00A61265">
        <w:t>рас</w:t>
      </w:r>
      <w:r w:rsidR="00750A26">
        <w:t>тиражир</w:t>
      </w:r>
      <w:r w:rsidR="00A61265">
        <w:t xml:space="preserve">ованы </w:t>
      </w:r>
      <w:r w:rsidR="00750A26">
        <w:t xml:space="preserve"> памятки и рекомендации по вопросам воспитания и развития детей.</w:t>
      </w:r>
    </w:p>
    <w:p w:rsidR="00B314AF" w:rsidRDefault="002D1FAC" w:rsidP="002D1FAC">
      <w:pPr>
        <w:ind w:left="-567" w:hanging="142"/>
        <w:jc w:val="both"/>
      </w:pPr>
      <w:r>
        <w:t xml:space="preserve">     </w:t>
      </w:r>
    </w:p>
    <w:p w:rsidR="0095364A" w:rsidRDefault="00E74C48" w:rsidP="002D1FAC">
      <w:pPr>
        <w:ind w:left="-567" w:hanging="142"/>
        <w:jc w:val="both"/>
      </w:pPr>
      <w:r>
        <w:t xml:space="preserve"> </w:t>
      </w:r>
      <w:r w:rsidR="0095364A">
        <w:t xml:space="preserve">По итогам анализа можно </w:t>
      </w:r>
      <w:r w:rsidR="0095364A" w:rsidRPr="00E74C48">
        <w:rPr>
          <w:b/>
        </w:rPr>
        <w:t>обозначить ряд проблем</w:t>
      </w:r>
      <w:r w:rsidR="0095364A">
        <w:t xml:space="preserve">, которые необходимо решать </w:t>
      </w:r>
      <w:r w:rsidR="002D1FAC">
        <w:t xml:space="preserve"> </w:t>
      </w:r>
      <w:r w:rsidR="0095364A">
        <w:t xml:space="preserve">в </w:t>
      </w:r>
      <w:r w:rsidR="00B314AF">
        <w:t>202</w:t>
      </w:r>
      <w:r w:rsidR="00AC7F89">
        <w:t>2</w:t>
      </w:r>
      <w:r w:rsidR="00B314AF">
        <w:t>-2023 учебн</w:t>
      </w:r>
      <w:r w:rsidR="006E1F08">
        <w:t xml:space="preserve">ом </w:t>
      </w:r>
      <w:r w:rsidR="00B314AF">
        <w:t>год</w:t>
      </w:r>
      <w:r w:rsidR="006E1F08">
        <w:t>у</w:t>
      </w:r>
      <w:bookmarkStart w:id="0" w:name="_GoBack"/>
      <w:bookmarkEnd w:id="0"/>
      <w:r w:rsidR="0095364A">
        <w:t>:</w:t>
      </w:r>
    </w:p>
    <w:p w:rsidR="00D32DB4" w:rsidRDefault="0095364A" w:rsidP="00D32DB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AC">
        <w:rPr>
          <w:rFonts w:ascii="Times New Roman" w:hAnsi="Times New Roman" w:cs="Times New Roman"/>
          <w:sz w:val="24"/>
          <w:szCs w:val="24"/>
        </w:rPr>
        <w:t>создание толерантной образовательной среды для успешного развития и обучения каждого ребёнка в ситуации школьного взаимодействия;</w:t>
      </w:r>
      <w:r w:rsidR="00D32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DB4" w:rsidRPr="00D32DB4" w:rsidRDefault="00D32DB4" w:rsidP="00D32DB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DB4">
        <w:rPr>
          <w:rFonts w:ascii="Times New Roman" w:hAnsi="Times New Roman" w:cs="Times New Roman"/>
          <w:sz w:val="24"/>
          <w:szCs w:val="24"/>
        </w:rPr>
        <w:t>создание организационн</w:t>
      </w:r>
      <w:r w:rsidRPr="00D32DB4">
        <w:rPr>
          <w:rFonts w:ascii="Times New Roman" w:hAnsi="Times New Roman" w:cs="Times New Roman"/>
        </w:rPr>
        <w:t>ой</w:t>
      </w:r>
      <w:r w:rsidRPr="00D32DB4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Pr="00D32DB4">
        <w:rPr>
          <w:rFonts w:ascii="Times New Roman" w:hAnsi="Times New Roman" w:cs="Times New Roman"/>
        </w:rPr>
        <w:t>ы</w:t>
      </w:r>
      <w:r w:rsidRPr="00D32DB4">
        <w:rPr>
          <w:rFonts w:ascii="Times New Roman" w:hAnsi="Times New Roman" w:cs="Times New Roman"/>
          <w:sz w:val="24"/>
          <w:szCs w:val="24"/>
        </w:rPr>
        <w:t>, обеспечивающ</w:t>
      </w:r>
      <w:r w:rsidRPr="00D32DB4">
        <w:rPr>
          <w:rFonts w:ascii="Times New Roman" w:hAnsi="Times New Roman" w:cs="Times New Roman"/>
        </w:rPr>
        <w:t xml:space="preserve">ей </w:t>
      </w:r>
      <w:r w:rsidRPr="00D32DB4">
        <w:rPr>
          <w:rFonts w:ascii="Times New Roman" w:hAnsi="Times New Roman" w:cs="Times New Roman"/>
          <w:sz w:val="24"/>
          <w:szCs w:val="24"/>
        </w:rPr>
        <w:t>развитие личности в образоват</w:t>
      </w:r>
      <w:r>
        <w:rPr>
          <w:rFonts w:ascii="Times New Roman" w:hAnsi="Times New Roman" w:cs="Times New Roman"/>
        </w:rPr>
        <w:t>ельно</w:t>
      </w:r>
      <w:r w:rsidRPr="00D32DB4">
        <w:rPr>
          <w:rFonts w:ascii="Times New Roman" w:hAnsi="Times New Roman" w:cs="Times New Roman"/>
          <w:sz w:val="24"/>
          <w:szCs w:val="24"/>
        </w:rPr>
        <w:t>й среде и психологическую помощь в преодолении психологических трудностей участникам образовательного процесса через профессиональную деятельность педагог</w:t>
      </w:r>
      <w:r w:rsidRPr="00D32DB4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 - </w:t>
      </w:r>
      <w:r w:rsidRPr="00D32DB4">
        <w:rPr>
          <w:rFonts w:ascii="Times New Roman" w:hAnsi="Times New Roman" w:cs="Times New Roman"/>
          <w:sz w:val="24"/>
          <w:szCs w:val="24"/>
        </w:rPr>
        <w:t>психолог</w:t>
      </w:r>
      <w:r w:rsidRPr="00D32DB4">
        <w:rPr>
          <w:rFonts w:ascii="Times New Roman" w:hAnsi="Times New Roman" w:cs="Times New Roman"/>
        </w:rPr>
        <w:t xml:space="preserve">а, </w:t>
      </w:r>
      <w:r w:rsidRPr="00D32DB4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Pr="00D32DB4">
        <w:rPr>
          <w:rFonts w:ascii="Times New Roman" w:hAnsi="Times New Roman" w:cs="Times New Roman"/>
        </w:rPr>
        <w:t xml:space="preserve">ого </w:t>
      </w:r>
      <w:r w:rsidRPr="00D32DB4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Pr="00D32DB4">
        <w:rPr>
          <w:rFonts w:ascii="Times New Roman" w:hAnsi="Times New Roman" w:cs="Times New Roman"/>
        </w:rPr>
        <w:t>а</w:t>
      </w:r>
      <w:r w:rsidRPr="00D32DB4">
        <w:rPr>
          <w:rFonts w:ascii="Times New Roman" w:hAnsi="Times New Roman" w:cs="Times New Roman"/>
          <w:sz w:val="24"/>
          <w:szCs w:val="24"/>
        </w:rPr>
        <w:t>, учител</w:t>
      </w:r>
      <w:r w:rsidRPr="00D32DB4">
        <w:rPr>
          <w:rFonts w:ascii="Times New Roman" w:hAnsi="Times New Roman" w:cs="Times New Roman"/>
        </w:rPr>
        <w:t>я</w:t>
      </w:r>
      <w:r w:rsidRPr="00D32DB4">
        <w:rPr>
          <w:rFonts w:ascii="Times New Roman" w:hAnsi="Times New Roman" w:cs="Times New Roman"/>
          <w:sz w:val="24"/>
          <w:szCs w:val="24"/>
        </w:rPr>
        <w:t>-логопед</w:t>
      </w:r>
      <w:r w:rsidRPr="00D32DB4">
        <w:rPr>
          <w:rFonts w:ascii="Times New Roman" w:hAnsi="Times New Roman" w:cs="Times New Roman"/>
        </w:rPr>
        <w:t xml:space="preserve">а и </w:t>
      </w:r>
      <w:r w:rsidRPr="00D32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B31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2DB4">
        <w:rPr>
          <w:rFonts w:ascii="Times New Roman" w:hAnsi="Times New Roman" w:cs="Times New Roman"/>
          <w:sz w:val="24"/>
          <w:szCs w:val="24"/>
        </w:rPr>
        <w:t>дефектолог</w:t>
      </w:r>
      <w:r w:rsidRPr="00D32DB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;</w:t>
      </w:r>
      <w:r w:rsidRPr="00D32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FAC" w:rsidRPr="002D1FAC" w:rsidRDefault="002D1FAC" w:rsidP="002D1FA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FAC">
        <w:rPr>
          <w:rFonts w:ascii="Times New Roman" w:hAnsi="Times New Roman" w:cs="Times New Roman"/>
          <w:sz w:val="24"/>
          <w:szCs w:val="24"/>
        </w:rPr>
        <w:t>изменение отношения к детям с ОВЗ у всех участников образовательного процесса;</w:t>
      </w:r>
    </w:p>
    <w:p w:rsidR="0095364A" w:rsidRPr="002D1FAC" w:rsidRDefault="002D1FAC" w:rsidP="002D1FAC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1FAC">
        <w:rPr>
          <w:rFonts w:ascii="Times New Roman" w:hAnsi="Times New Roman" w:cs="Times New Roman"/>
          <w:sz w:val="24"/>
          <w:szCs w:val="24"/>
        </w:rPr>
        <w:t>формирование готовности всего педагогического коллектива разделять идею инклюзии и реализовывать её в культуре образовательного учреждения.</w:t>
      </w:r>
    </w:p>
    <w:p w:rsidR="00A84E08" w:rsidRPr="003D604F" w:rsidRDefault="00E74C48" w:rsidP="006E1F08">
      <w:pPr>
        <w:ind w:hanging="709"/>
        <w:jc w:val="both"/>
      </w:pPr>
      <w:r>
        <w:rPr>
          <w:b/>
          <w:bCs/>
        </w:rPr>
        <w:t xml:space="preserve">   </w:t>
      </w:r>
    </w:p>
    <w:p w:rsidR="00BF2002" w:rsidRDefault="00BF2002" w:rsidP="00BF2002">
      <w:pPr>
        <w:pStyle w:val="a6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BF2002" w:rsidRDefault="00BF2002" w:rsidP="00BF2002">
      <w:pPr>
        <w:pStyle w:val="a6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BF2002" w:rsidRPr="00E74C48" w:rsidRDefault="00E74C48" w:rsidP="00BF2002">
      <w:pPr>
        <w:pStyle w:val="a6"/>
        <w:shd w:val="clear" w:color="auto" w:fill="FFFFFF"/>
        <w:spacing w:before="0" w:beforeAutospacing="0" w:after="0" w:afterAutospacing="0"/>
        <w:ind w:left="-284"/>
        <w:jc w:val="both"/>
      </w:pPr>
      <w:r w:rsidRPr="00E74C48">
        <w:t xml:space="preserve">Педагог-психолог: </w:t>
      </w:r>
      <w:proofErr w:type="spellStart"/>
      <w:r w:rsidRPr="00E74C48">
        <w:t>Сивкова</w:t>
      </w:r>
      <w:proofErr w:type="spellEnd"/>
      <w:r w:rsidRPr="00E74C48">
        <w:t xml:space="preserve"> А.П.</w:t>
      </w:r>
    </w:p>
    <w:sectPr w:rsidR="00BF2002" w:rsidRPr="00E74C48" w:rsidSect="0008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5119"/>
    <w:multiLevelType w:val="hybridMultilevel"/>
    <w:tmpl w:val="D478A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66663"/>
    <w:multiLevelType w:val="hybridMultilevel"/>
    <w:tmpl w:val="78D64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77CF1"/>
    <w:multiLevelType w:val="hybridMultilevel"/>
    <w:tmpl w:val="F342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D4E7F"/>
    <w:multiLevelType w:val="hybridMultilevel"/>
    <w:tmpl w:val="348EB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3042B"/>
    <w:multiLevelType w:val="hybridMultilevel"/>
    <w:tmpl w:val="2C52B850"/>
    <w:lvl w:ilvl="0" w:tplc="6B4E0AEA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02A8A"/>
    <w:multiLevelType w:val="multilevel"/>
    <w:tmpl w:val="FFFFFFFF"/>
    <w:lvl w:ilvl="0">
      <w:start w:val="1"/>
      <w:numFmt w:val="decimal"/>
      <w:lvlText w:val="%1."/>
      <w:lvlJc w:val="left"/>
      <w:pPr>
        <w:ind w:left="1069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6">
    <w:nsid w:val="156A3656"/>
    <w:multiLevelType w:val="hybridMultilevel"/>
    <w:tmpl w:val="71E6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A2F9D"/>
    <w:multiLevelType w:val="hybridMultilevel"/>
    <w:tmpl w:val="9520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33F8"/>
    <w:multiLevelType w:val="multilevel"/>
    <w:tmpl w:val="E874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084B39"/>
    <w:multiLevelType w:val="hybridMultilevel"/>
    <w:tmpl w:val="1FC4E2C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2688788C"/>
    <w:multiLevelType w:val="hybridMultilevel"/>
    <w:tmpl w:val="6B2E26DC"/>
    <w:lvl w:ilvl="0" w:tplc="95567ED6">
      <w:start w:val="5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1">
    <w:nsid w:val="28575A58"/>
    <w:multiLevelType w:val="hybridMultilevel"/>
    <w:tmpl w:val="66403670"/>
    <w:lvl w:ilvl="0" w:tplc="1936807A">
      <w:start w:val="1"/>
      <w:numFmt w:val="bullet"/>
      <w:lvlText w:val="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288D6372"/>
    <w:multiLevelType w:val="hybridMultilevel"/>
    <w:tmpl w:val="9E640C18"/>
    <w:lvl w:ilvl="0" w:tplc="6B4E0AEA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D5DBB"/>
    <w:multiLevelType w:val="hybridMultilevel"/>
    <w:tmpl w:val="2B189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67BA9"/>
    <w:multiLevelType w:val="multilevel"/>
    <w:tmpl w:val="FFFFFFFF"/>
    <w:lvl w:ilvl="0">
      <w:start w:val="1"/>
      <w:numFmt w:val="bullet"/>
      <w:lvlText w:val="●"/>
      <w:lvlJc w:val="left"/>
      <w:pPr>
        <w:ind w:left="612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5">
    <w:nsid w:val="365F1230"/>
    <w:multiLevelType w:val="multilevel"/>
    <w:tmpl w:val="FFFFFFFF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6">
    <w:nsid w:val="39290BC8"/>
    <w:multiLevelType w:val="hybridMultilevel"/>
    <w:tmpl w:val="2ED86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5E3EB3"/>
    <w:multiLevelType w:val="hybridMultilevel"/>
    <w:tmpl w:val="1D825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10636"/>
    <w:multiLevelType w:val="hybridMultilevel"/>
    <w:tmpl w:val="D84C88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9AA3082"/>
    <w:multiLevelType w:val="hybridMultilevel"/>
    <w:tmpl w:val="4502C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F2897"/>
    <w:multiLevelType w:val="hybridMultilevel"/>
    <w:tmpl w:val="A9F6DF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3420A4"/>
    <w:multiLevelType w:val="hybridMultilevel"/>
    <w:tmpl w:val="AABA260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>
    <w:nsid w:val="5D9D0AD4"/>
    <w:multiLevelType w:val="multilevel"/>
    <w:tmpl w:val="FFFFFFFF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3">
    <w:nsid w:val="67ED45CB"/>
    <w:multiLevelType w:val="hybridMultilevel"/>
    <w:tmpl w:val="7ECAA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17394"/>
    <w:multiLevelType w:val="hybridMultilevel"/>
    <w:tmpl w:val="A8D4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16C16"/>
    <w:multiLevelType w:val="hybridMultilevel"/>
    <w:tmpl w:val="5262DAEC"/>
    <w:lvl w:ilvl="0" w:tplc="2F0428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3C2C"/>
    <w:multiLevelType w:val="hybridMultilevel"/>
    <w:tmpl w:val="07CC8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B182B"/>
    <w:multiLevelType w:val="multilevel"/>
    <w:tmpl w:val="FFFFFFFF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65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22"/>
  </w:num>
  <w:num w:numId="2">
    <w:abstractNumId w:val="5"/>
  </w:num>
  <w:num w:numId="3">
    <w:abstractNumId w:val="15"/>
  </w:num>
  <w:num w:numId="4">
    <w:abstractNumId w:val="27"/>
  </w:num>
  <w:num w:numId="5">
    <w:abstractNumId w:val="14"/>
  </w:num>
  <w:num w:numId="6">
    <w:abstractNumId w:val="16"/>
  </w:num>
  <w:num w:numId="7">
    <w:abstractNumId w:val="17"/>
  </w:num>
  <w:num w:numId="8">
    <w:abstractNumId w:val="23"/>
  </w:num>
  <w:num w:numId="9">
    <w:abstractNumId w:val="20"/>
  </w:num>
  <w:num w:numId="10">
    <w:abstractNumId w:val="4"/>
  </w:num>
  <w:num w:numId="11">
    <w:abstractNumId w:val="8"/>
  </w:num>
  <w:num w:numId="12">
    <w:abstractNumId w:val="12"/>
  </w:num>
  <w:num w:numId="13">
    <w:abstractNumId w:val="3"/>
  </w:num>
  <w:num w:numId="14">
    <w:abstractNumId w:val="26"/>
  </w:num>
  <w:num w:numId="15">
    <w:abstractNumId w:val="2"/>
  </w:num>
  <w:num w:numId="16">
    <w:abstractNumId w:val="18"/>
  </w:num>
  <w:num w:numId="17">
    <w:abstractNumId w:val="21"/>
  </w:num>
  <w:num w:numId="18">
    <w:abstractNumId w:val="10"/>
  </w:num>
  <w:num w:numId="19">
    <w:abstractNumId w:val="6"/>
  </w:num>
  <w:num w:numId="20">
    <w:abstractNumId w:val="25"/>
  </w:num>
  <w:num w:numId="21">
    <w:abstractNumId w:val="9"/>
  </w:num>
  <w:num w:numId="22">
    <w:abstractNumId w:val="13"/>
  </w:num>
  <w:num w:numId="23">
    <w:abstractNumId w:val="1"/>
  </w:num>
  <w:num w:numId="24">
    <w:abstractNumId w:val="24"/>
  </w:num>
  <w:num w:numId="25">
    <w:abstractNumId w:val="19"/>
  </w:num>
  <w:num w:numId="26">
    <w:abstractNumId w:val="11"/>
  </w:num>
  <w:num w:numId="27">
    <w:abstractNumId w:val="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86564"/>
    <w:rsid w:val="000047C5"/>
    <w:rsid w:val="00081274"/>
    <w:rsid w:val="000A18C2"/>
    <w:rsid w:val="000D650A"/>
    <w:rsid w:val="000F6AC0"/>
    <w:rsid w:val="0010102F"/>
    <w:rsid w:val="00101425"/>
    <w:rsid w:val="00102155"/>
    <w:rsid w:val="001213D9"/>
    <w:rsid w:val="001509AA"/>
    <w:rsid w:val="00186564"/>
    <w:rsid w:val="001915DE"/>
    <w:rsid w:val="00201498"/>
    <w:rsid w:val="00212E1B"/>
    <w:rsid w:val="002319DD"/>
    <w:rsid w:val="00273C44"/>
    <w:rsid w:val="00274F09"/>
    <w:rsid w:val="002C259B"/>
    <w:rsid w:val="002D1FAC"/>
    <w:rsid w:val="003165E6"/>
    <w:rsid w:val="0033139C"/>
    <w:rsid w:val="00331EC4"/>
    <w:rsid w:val="003649F2"/>
    <w:rsid w:val="003B29D9"/>
    <w:rsid w:val="003C5BC5"/>
    <w:rsid w:val="004662F7"/>
    <w:rsid w:val="00483B43"/>
    <w:rsid w:val="004B4565"/>
    <w:rsid w:val="00520741"/>
    <w:rsid w:val="0056362C"/>
    <w:rsid w:val="00563CC9"/>
    <w:rsid w:val="005F6AC2"/>
    <w:rsid w:val="00691ED1"/>
    <w:rsid w:val="006E1F08"/>
    <w:rsid w:val="00736BF1"/>
    <w:rsid w:val="00750A26"/>
    <w:rsid w:val="00781228"/>
    <w:rsid w:val="00790196"/>
    <w:rsid w:val="007A6F44"/>
    <w:rsid w:val="007B4699"/>
    <w:rsid w:val="007E376A"/>
    <w:rsid w:val="00805DA2"/>
    <w:rsid w:val="00825C39"/>
    <w:rsid w:val="0086443A"/>
    <w:rsid w:val="008E32C5"/>
    <w:rsid w:val="00905308"/>
    <w:rsid w:val="009240FB"/>
    <w:rsid w:val="0095364A"/>
    <w:rsid w:val="009842F7"/>
    <w:rsid w:val="009D1FAB"/>
    <w:rsid w:val="00A3581F"/>
    <w:rsid w:val="00A53611"/>
    <w:rsid w:val="00A61265"/>
    <w:rsid w:val="00A8390B"/>
    <w:rsid w:val="00A84E08"/>
    <w:rsid w:val="00AC7F89"/>
    <w:rsid w:val="00B11E29"/>
    <w:rsid w:val="00B306B2"/>
    <w:rsid w:val="00B314AF"/>
    <w:rsid w:val="00B3367B"/>
    <w:rsid w:val="00B462CC"/>
    <w:rsid w:val="00B848F7"/>
    <w:rsid w:val="00BC3B47"/>
    <w:rsid w:val="00BE20F3"/>
    <w:rsid w:val="00BF2002"/>
    <w:rsid w:val="00C15F17"/>
    <w:rsid w:val="00C21AE4"/>
    <w:rsid w:val="00C241E0"/>
    <w:rsid w:val="00C34C3D"/>
    <w:rsid w:val="00C86E57"/>
    <w:rsid w:val="00CC55AC"/>
    <w:rsid w:val="00CD753B"/>
    <w:rsid w:val="00D32DB4"/>
    <w:rsid w:val="00D50611"/>
    <w:rsid w:val="00DA30E5"/>
    <w:rsid w:val="00DC56AD"/>
    <w:rsid w:val="00E32DCF"/>
    <w:rsid w:val="00E70620"/>
    <w:rsid w:val="00E74C48"/>
    <w:rsid w:val="00EE5FE0"/>
    <w:rsid w:val="00EF05F8"/>
    <w:rsid w:val="00EF11F0"/>
    <w:rsid w:val="00F06851"/>
    <w:rsid w:val="00F157E2"/>
    <w:rsid w:val="00F525DC"/>
    <w:rsid w:val="00FA78AA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11E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3581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4">
    <w:name w:val="Strong"/>
    <w:qFormat/>
    <w:rsid w:val="00691ED1"/>
    <w:rPr>
      <w:b/>
      <w:bCs/>
    </w:rPr>
  </w:style>
  <w:style w:type="character" w:styleId="a5">
    <w:name w:val="Hyperlink"/>
    <w:rsid w:val="00691ED1"/>
    <w:rPr>
      <w:color w:val="911E1E"/>
      <w:u w:val="single"/>
    </w:rPr>
  </w:style>
  <w:style w:type="paragraph" w:styleId="a6">
    <w:name w:val="Normal (Web)"/>
    <w:basedOn w:val="a"/>
    <w:unhideWhenUsed/>
    <w:rsid w:val="00790196"/>
    <w:pPr>
      <w:widowControl/>
      <w:spacing w:before="100" w:beforeAutospacing="1" w:after="100" w:afterAutospacing="1"/>
    </w:pPr>
    <w:rPr>
      <w:color w:val="auto"/>
    </w:rPr>
  </w:style>
  <w:style w:type="paragraph" w:customStyle="1" w:styleId="Default">
    <w:name w:val="Default"/>
    <w:rsid w:val="007901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A78A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21">
    <w:name w:val="c21"/>
    <w:basedOn w:val="a0"/>
    <w:rsid w:val="00DA30E5"/>
  </w:style>
  <w:style w:type="paragraph" w:styleId="a7">
    <w:name w:val="No Spacing"/>
    <w:uiPriority w:val="1"/>
    <w:qFormat/>
    <w:rsid w:val="00BF20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C21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314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14A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11E2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3581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4">
    <w:name w:val="Strong"/>
    <w:qFormat/>
    <w:rsid w:val="00691ED1"/>
    <w:rPr>
      <w:b/>
      <w:bCs/>
    </w:rPr>
  </w:style>
  <w:style w:type="character" w:styleId="a5">
    <w:name w:val="Hyperlink"/>
    <w:rsid w:val="00691ED1"/>
    <w:rPr>
      <w:color w:val="911E1E"/>
      <w:u w:val="single"/>
    </w:rPr>
  </w:style>
  <w:style w:type="paragraph" w:styleId="a6">
    <w:name w:val="Normal (Web)"/>
    <w:basedOn w:val="a"/>
    <w:uiPriority w:val="99"/>
    <w:semiHidden/>
    <w:unhideWhenUsed/>
    <w:rsid w:val="00790196"/>
    <w:pPr>
      <w:widowControl/>
      <w:spacing w:before="100" w:beforeAutospacing="1" w:after="100" w:afterAutospacing="1"/>
    </w:pPr>
    <w:rPr>
      <w:color w:val="auto"/>
    </w:rPr>
  </w:style>
  <w:style w:type="paragraph" w:customStyle="1" w:styleId="Default">
    <w:name w:val="Default"/>
    <w:rsid w:val="007901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ton.com/index.php?option=com_content&amp;task=view&amp;id=36&amp;Itemid=8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maton.com/index.php?option=com_content&amp;task=view&amp;id=27&amp;Itemid=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0903-09A1-4940-9AB4-F6051093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4874</Words>
  <Characters>27788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2021-06-08T06:45:00Z</cp:lastPrinted>
  <dcterms:created xsi:type="dcterms:W3CDTF">2022-12-29T05:06:00Z</dcterms:created>
  <dcterms:modified xsi:type="dcterms:W3CDTF">2022-12-29T05:06:00Z</dcterms:modified>
</cp:coreProperties>
</file>