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5E" w:rsidRPr="00171E03" w:rsidRDefault="00E2231E" w:rsidP="00E2231E">
      <w:pPr>
        <w:spacing w:before="180" w:after="285" w:line="384" w:lineRule="atLeast"/>
        <w:jc w:val="center"/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>Нейрохакинг</w:t>
      </w:r>
      <w:proofErr w:type="spellEnd"/>
      <w:r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 xml:space="preserve">  или  </w:t>
      </w:r>
      <w:r w:rsidR="00B56A5E" w:rsidRPr="00171E03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 xml:space="preserve">«10 </w:t>
      </w:r>
      <w:proofErr w:type="spellStart"/>
      <w:r w:rsidR="00B56A5E" w:rsidRPr="00171E03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>нейроуловок</w:t>
      </w:r>
      <w:proofErr w:type="spellEnd"/>
      <w:r w:rsidR="001E075D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>»</w:t>
      </w:r>
      <w:r w:rsidR="00B56A5E" w:rsidRPr="00171E03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 xml:space="preserve">, </w:t>
      </w:r>
      <w:proofErr w:type="gramStart"/>
      <w:r w:rsidR="00B56A5E" w:rsidRPr="00171E03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>которые</w:t>
      </w:r>
      <w:proofErr w:type="gramEnd"/>
      <w:r w:rsidR="00B56A5E" w:rsidRPr="00171E03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 xml:space="preserve"> помогут</w:t>
      </w:r>
      <w:r w:rsidR="001E075D">
        <w:rPr>
          <w:rFonts w:ascii="Arial" w:eastAsia="Times New Roman" w:hAnsi="Arial" w:cs="Arial"/>
          <w:b/>
          <w:color w:val="4C4C4C"/>
          <w:sz w:val="28"/>
          <w:szCs w:val="28"/>
          <w:lang w:eastAsia="ru-RU"/>
        </w:rPr>
        <w:t xml:space="preserve">  перепрограммировать себя.</w:t>
      </w:r>
      <w:bookmarkStart w:id="0" w:name="_GoBack"/>
      <w:bookmarkEnd w:id="0"/>
    </w:p>
    <w:p w:rsidR="00B56A5E" w:rsidRPr="00B56A5E" w:rsidRDefault="00B56A5E" w:rsidP="00171E03">
      <w:pPr>
        <w:spacing w:before="180" w:after="285" w:line="384" w:lineRule="atLeast"/>
        <w:jc w:val="both"/>
        <w:rPr>
          <w:rFonts w:ascii="Arial" w:eastAsia="Times New Roman" w:hAnsi="Arial" w:cs="Arial"/>
          <w:color w:val="4C4C4C"/>
          <w:sz w:val="29"/>
          <w:szCs w:val="29"/>
          <w:lang w:eastAsia="ru-RU"/>
        </w:rPr>
      </w:pPr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 xml:space="preserve">Считается, что если вы хотите изменить жизнь — побороть страхи, </w:t>
      </w:r>
      <w:proofErr w:type="gramStart"/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>научиться лучше продавать</w:t>
      </w:r>
      <w:proofErr w:type="gramEnd"/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 xml:space="preserve"> или стать счастливее — надо изменить способ мышления. Но это — долго и трудно. </w:t>
      </w:r>
      <w:r w:rsidRPr="001E075D">
        <w:rPr>
          <w:rFonts w:ascii="Arial" w:eastAsia="Times New Roman" w:hAnsi="Arial" w:cs="Arial"/>
          <w:b/>
          <w:color w:val="4C4C4C"/>
          <w:sz w:val="29"/>
          <w:szCs w:val="29"/>
          <w:lang w:eastAsia="ru-RU"/>
        </w:rPr>
        <w:t>Психолог Шон Янг</w:t>
      </w:r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 xml:space="preserve"> предлагает более быстрый, легкий и научно обоснованный </w:t>
      </w:r>
      <w:r w:rsidRPr="00E2231E">
        <w:rPr>
          <w:rFonts w:ascii="Arial" w:eastAsia="Times New Roman" w:hAnsi="Arial" w:cs="Arial"/>
          <w:b/>
          <w:color w:val="4C4C4C"/>
          <w:sz w:val="29"/>
          <w:szCs w:val="29"/>
          <w:lang w:eastAsia="ru-RU"/>
        </w:rPr>
        <w:t>способ «взломать» мозг,</w:t>
      </w:r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 xml:space="preserve"> чтобы последовательно делать то, что хочется, </w:t>
      </w:r>
      <w:r w:rsidR="00E2231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>-</w:t>
      </w:r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 xml:space="preserve"> </w:t>
      </w:r>
      <w:proofErr w:type="spellStart"/>
      <w:r w:rsidRPr="00E2231E">
        <w:rPr>
          <w:rFonts w:ascii="Arial" w:eastAsia="Times New Roman" w:hAnsi="Arial" w:cs="Arial"/>
          <w:b/>
          <w:color w:val="4C4C4C"/>
          <w:sz w:val="29"/>
          <w:szCs w:val="29"/>
          <w:lang w:eastAsia="ru-RU"/>
        </w:rPr>
        <w:t>нейрохакинг</w:t>
      </w:r>
      <w:proofErr w:type="spellEnd"/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>. В книге</w:t>
      </w:r>
      <w:hyperlink r:id="rId5" w:history="1">
        <w:r w:rsidRPr="00171E03">
          <w:rPr>
            <w:rFonts w:ascii="Arial" w:eastAsia="Times New Roman" w:hAnsi="Arial" w:cs="Arial"/>
            <w:sz w:val="29"/>
            <w:szCs w:val="29"/>
            <w:lang w:eastAsia="ru-RU"/>
          </w:rPr>
          <w:t> </w:t>
        </w:r>
        <w:r w:rsidRPr="001E075D">
          <w:rPr>
            <w:rFonts w:ascii="Arial" w:eastAsia="Times New Roman" w:hAnsi="Arial" w:cs="Arial"/>
            <w:b/>
            <w:sz w:val="29"/>
            <w:szCs w:val="29"/>
            <w:lang w:eastAsia="ru-RU"/>
          </w:rPr>
          <w:t>«Привычки на всю жизнь»</w:t>
        </w:r>
      </w:hyperlink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> он рассказывает о </w:t>
      </w:r>
      <w:proofErr w:type="spellStart"/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>нейроуловках</w:t>
      </w:r>
      <w:proofErr w:type="spellEnd"/>
      <w:r w:rsidRPr="00B56A5E">
        <w:rPr>
          <w:rFonts w:ascii="Arial" w:eastAsia="Times New Roman" w:hAnsi="Arial" w:cs="Arial"/>
          <w:color w:val="4C4C4C"/>
          <w:sz w:val="29"/>
          <w:szCs w:val="29"/>
          <w:lang w:eastAsia="ru-RU"/>
        </w:rPr>
        <w:t>, которые помогут перепрограммировать себя и создать новые привычки.</w:t>
      </w:r>
    </w:p>
    <w:p w:rsidR="00B56A5E" w:rsidRPr="00171E03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Сначала дело, потом мышление</w:t>
      </w:r>
    </w:p>
    <w:p w:rsidR="00B56A5E" w:rsidRPr="00171E03" w:rsidRDefault="00B56A5E" w:rsidP="00171E03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1E0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Измените поведение — и мышление последует за ним. Например, если вы хотите стать более приятным в общении, не надо убеждать себя, что вы такой. Просто начните придерживать двери и помогать друзьям в трудную минуту — и станете приятным в общении человеком. Хотите стать более отзывчивым — запишитесь в волонтерскую организацию. Хотите стать щедрым — сделайте пожертвование и позвольте мозгу поверить в то, что вы действительно щедрый человек.</w:t>
      </w:r>
    </w:p>
    <w:p w:rsidR="00B56A5E" w:rsidRPr="00171E03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Нырните в свои страхи</w:t>
      </w:r>
    </w:p>
    <w:p w:rsidR="00B56A5E" w:rsidRPr="00171E03" w:rsidRDefault="00B56A5E" w:rsidP="00171E03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1E0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Наука подтверждает: контактировать с тем, что вызывает страх, по крайней мере, в облегченной версии, полезно. Встретившись со страхом лицом к лицу, вы увидите себя другим человеком — тем, кто способен преодолеть свои фобии. Подумайте, как можно сделать это на безопасной территории — и сделайте.</w:t>
      </w:r>
    </w:p>
    <w:p w:rsidR="00B56A5E" w:rsidRPr="005620AA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Измените движения тела и мимику</w:t>
      </w:r>
    </w:p>
    <w:p w:rsidR="00B56A5E" w:rsidRPr="00171E03" w:rsidRDefault="00B56A5E" w:rsidP="00171E03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71E0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Исследования доказали: люди ориентируются на свои движения и мимику, чтобы оценить происходящее. Например, если просидеть всё совещание с улыбкой, то нам кажется, что оно прошло позитивно, а если хмуриться — что всё было отвратительно. Если мы киваем, то склонны соглашаться с окружающими, если мотаем головой — </w:t>
      </w:r>
      <w:r w:rsidRPr="00171E03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не соглашаемся, независимо от того, что они говорят. Хотите перенастроить мозг — измените мимику и движения.</w:t>
      </w:r>
    </w:p>
    <w:p w:rsidR="00B56A5E" w:rsidRPr="005620AA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 витайте в облаках</w:t>
      </w:r>
    </w:p>
    <w:p w:rsidR="00B56A5E" w:rsidRPr="005620AA" w:rsidRDefault="00B56A5E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Исследователи предложили людям собрать </w:t>
      </w:r>
      <w:proofErr w:type="spell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пазл</w:t>
      </w:r>
      <w:proofErr w:type="spell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а затем спросили, понравилось ли им это занятие. Оказалось, удовольствие от выполняемого дела зависело от мыслей. Если испытуемые в процессе часто думали о чем-то позитивном и отвлеченном, занятие им не очень нравилось. Они вспоминали, что витали в облаках, и делали вывод, что, раз не получалось сосредоточиться, дело было не слишком приятным. Если человек способен сосредоточиться на работе, она будет доставлять ему большее удовольствие, чем когда он витает в облаках.</w:t>
      </w:r>
    </w:p>
    <w:p w:rsidR="00B56A5E" w:rsidRPr="005620AA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Называйте себя тем, кем хотите быть</w:t>
      </w:r>
    </w:p>
    <w:p w:rsidR="00B56A5E" w:rsidRPr="005620AA" w:rsidRDefault="00B56A5E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Нам важно определять свою идентичность и следовать ей. Ученые провели эксперимент: дали людям возможность взять чужие деньги и сопроводили разрешение двумя разными фразами: «Пожалуйста, не обманывайте» или «Пожалуйста, не будьте обманщиком». В первом случае люди часто брали деньги, а во втором — когда сообщение было связано с идентичностью — не делали этого вообще. Чтобы убедить себя (или других) сделать что-то, примите на себя идентичность.</w:t>
      </w:r>
    </w:p>
    <w:p w:rsidR="00B56A5E" w:rsidRPr="005620AA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Играйте роль, пока в нее не вживетесь</w:t>
      </w:r>
    </w:p>
    <w:p w:rsidR="00B56A5E" w:rsidRPr="005620AA" w:rsidRDefault="00B56A5E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хотите избавиться от </w:t>
      </w:r>
      <w:proofErr w:type="spell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прокрастинации</w:t>
      </w:r>
      <w:proofErr w:type="spell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организуйте группу по саморазвитию или начните вести </w:t>
      </w:r>
      <w:proofErr w:type="spell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подкаст</w:t>
      </w:r>
      <w:proofErr w:type="spell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 вреде откладывания на потом. Сложно учить людей не </w:t>
      </w:r>
      <w:proofErr w:type="spell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прокрастинировать</w:t>
      </w:r>
      <w:proofErr w:type="spell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если сам это делаешь, поэтому такой шаг поможет победить вредную привычку. То же относится и к другим привычкам: просто начните делать вид, что вы уже ее преодолели.</w:t>
      </w:r>
    </w:p>
    <w:p w:rsidR="005620AA" w:rsidRPr="001E075D" w:rsidRDefault="001E075D" w:rsidP="005620AA">
      <w:pPr>
        <w:spacing w:before="180" w:line="384" w:lineRule="atLeast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E075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Справка. </w:t>
      </w:r>
      <w:proofErr w:type="spellStart"/>
      <w:r w:rsidRPr="001E075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Прокрастинация</w:t>
      </w:r>
      <w:proofErr w:type="spellEnd"/>
      <w:r w:rsidRPr="001E075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— это стойкое желание откладывать дела на потом. Кто-то называет её ленью, кто-то — отсутствием мотивации.</w:t>
      </w:r>
    </w:p>
    <w:p w:rsidR="001E075D" w:rsidRPr="001E075D" w:rsidRDefault="001E075D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1E075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Подкас</w:t>
      </w:r>
      <w:proofErr w:type="gramStart"/>
      <w:r w:rsidRPr="001E075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т</w:t>
      </w:r>
      <w:proofErr w:type="spellEnd"/>
      <w:r w:rsidRPr="001E075D">
        <w:rPr>
          <w:rFonts w:ascii="Arial" w:hAnsi="Arial" w:cs="Arial"/>
          <w:color w:val="333333"/>
          <w:sz w:val="28"/>
          <w:szCs w:val="28"/>
          <w:shd w:val="clear" w:color="auto" w:fill="FFFFFF"/>
        </w:rPr>
        <w:t>-</w:t>
      </w:r>
      <w:proofErr w:type="gramEnd"/>
      <w:r w:rsidRPr="001E075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</w:t>
      </w:r>
      <w:r w:rsidRPr="001E075D">
        <w:rPr>
          <w:rFonts w:ascii="Arial" w:hAnsi="Arial" w:cs="Arial"/>
          <w:color w:val="0D1140"/>
          <w:sz w:val="28"/>
          <w:szCs w:val="28"/>
          <w:shd w:val="clear" w:color="auto" w:fill="FFFFFF"/>
        </w:rPr>
        <w:t>формат разговорного шоу</w:t>
      </w:r>
      <w:r>
        <w:rPr>
          <w:rFonts w:ascii="Arial" w:hAnsi="Arial" w:cs="Arial"/>
          <w:color w:val="0D1140"/>
          <w:sz w:val="28"/>
          <w:szCs w:val="28"/>
          <w:shd w:val="clear" w:color="auto" w:fill="FFFFFF"/>
        </w:rPr>
        <w:t>.</w:t>
      </w:r>
    </w:p>
    <w:p w:rsidR="005620AA" w:rsidRPr="00B56A5E" w:rsidRDefault="005620AA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</w:p>
    <w:p w:rsidR="00B56A5E" w:rsidRPr="005620AA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B56A5E" w:rsidRPr="005620AA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Поделитесь чем-то с другими</w:t>
      </w:r>
    </w:p>
    <w:p w:rsidR="00B56A5E" w:rsidRPr="005620AA" w:rsidRDefault="00B56A5E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Хотите почувствовать поддержку и связь с другими людьми? Сделайте что-то характерное для общительных людей, </w:t>
      </w:r>
      <w:proofErr w:type="gram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например</w:t>
      </w:r>
      <w:proofErr w:type="gram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поделитесь чем-то личным с друзьями, членами сообщества (онлайн или офлайн) или даже с незнакомыми людьми. Это действие заставляет почувствовать </w:t>
      </w:r>
      <w:proofErr w:type="spellStart"/>
      <w:proofErr w:type="gram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бо’льшую</w:t>
      </w:r>
      <w:proofErr w:type="spellEnd"/>
      <w:proofErr w:type="gram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связь с окружающими и с миром в целом. Люди, которые </w:t>
      </w:r>
      <w:proofErr w:type="gramStart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открыто</w:t>
      </w:r>
      <w:proofErr w:type="gramEnd"/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делятся чем-то личным и отвечают другим, приходят к выводу, что связь существует, иначе они бы так не поступали.</w:t>
      </w:r>
    </w:p>
    <w:p w:rsidR="00B56A5E" w:rsidRPr="005620AA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B56A5E" w:rsidRPr="005620AA" w:rsidRDefault="005620AA" w:rsidP="005620A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B56A5E" w:rsidRPr="005620A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Добейтесь согласия</w:t>
      </w:r>
    </w:p>
    <w:p w:rsidR="00B56A5E" w:rsidRPr="005620AA" w:rsidRDefault="00B56A5E" w:rsidP="005620AA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620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человек добровольно принимает решение — например, выбирает определенную работу или дату окончания какого-то дела, — вероятность, что он будет последовательно идти к результату, выше. Но как заставить человека признать, что он чего-то хочет? Один из способов — предложить небольшое число вариантов и попросить что-то выбрать. Если решение принято самостоятельно, скорее всего, человек будет его придерживаться.</w:t>
      </w:r>
    </w:p>
    <w:p w:rsidR="00B56A5E" w:rsidRPr="001E075D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B56A5E" w:rsidRPr="001E075D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E075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Используйте магниты</w:t>
      </w:r>
    </w:p>
    <w:p w:rsidR="00B56A5E" w:rsidRPr="00B56A5E" w:rsidRDefault="00B56A5E" w:rsidP="001E075D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B56A5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Похожие дела можно объединять в пары. Если заставить себя сделать что-нибудь легкое, то повышается вероятность, что вы сделаете и то, что дается сложнее. Например, когда человек не может мотивировать себя каждый день выходить на пробежку, можно объединить это с другим ежедневным делом — надеванием обуви. Вы обуваетесь каждый день и вам не нужно особых усилий, чтобы заменить обычную обувь кроссовками. А поскольку кроссовки автоматически ассоциируются с бегом, будет легче выйти на пробежку. Это называется магнитным поведением, поскольку выполнение одного действия (надеть кроссовки), как магнит, тянет за собой другое (бег).</w:t>
      </w:r>
    </w:p>
    <w:p w:rsidR="001E075D" w:rsidRDefault="001E075D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75D" w:rsidRDefault="001E075D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A5E" w:rsidRPr="001E075D" w:rsidRDefault="00B56A5E" w:rsidP="00B56A5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B56A5E" w:rsidRPr="001E075D" w:rsidRDefault="00B56A5E" w:rsidP="00B56A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E075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Создавайте цепь</w:t>
      </w:r>
    </w:p>
    <w:p w:rsidR="00B56A5E" w:rsidRPr="001E075D" w:rsidRDefault="00B56A5E" w:rsidP="001E075D">
      <w:pPr>
        <w:spacing w:before="180" w:line="3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Чем больше дней мы что-то делаем, тем крепче становится цепь. </w:t>
      </w:r>
      <w:proofErr w:type="spellStart"/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Нейроуловки</w:t>
      </w:r>
      <w:proofErr w:type="spellEnd"/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будут работать успешнее, если применять их как минимум несколько раз. После, скажем, пяти занятий в спортзале разум начинает верить, что это доставляет нам удовольствие, </w:t>
      </w:r>
      <w:proofErr w:type="gramStart"/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иначе</w:t>
      </w:r>
      <w:proofErr w:type="gramEnd"/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зачем туда ходить. Таким </w:t>
      </w:r>
      <w:proofErr w:type="gramStart"/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образом</w:t>
      </w:r>
      <w:proofErr w:type="gramEnd"/>
      <w:r w:rsidRPr="001E075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формируются новые привычки и новый тип личности.</w:t>
      </w:r>
    </w:p>
    <w:p w:rsidR="001E075D" w:rsidRPr="001E075D" w:rsidRDefault="001E075D" w:rsidP="00B56A5E">
      <w:pPr>
        <w:spacing w:before="180" w:after="285" w:line="384" w:lineRule="atLeast"/>
        <w:rPr>
          <w:rFonts w:ascii="Arial" w:eastAsia="Times New Roman" w:hAnsi="Arial" w:cs="Arial"/>
          <w:iCs/>
          <w:color w:val="4C4C4C"/>
          <w:sz w:val="29"/>
          <w:szCs w:val="29"/>
          <w:lang w:eastAsia="ru-RU"/>
        </w:rPr>
      </w:pPr>
      <w:r w:rsidRPr="001E075D">
        <w:rPr>
          <w:rFonts w:ascii="Arial" w:eastAsia="Times New Roman" w:hAnsi="Arial" w:cs="Arial"/>
          <w:iCs/>
          <w:color w:val="4C4C4C"/>
          <w:sz w:val="29"/>
          <w:szCs w:val="29"/>
          <w:lang w:eastAsia="ru-RU"/>
        </w:rPr>
        <w:t xml:space="preserve">Педагог-психолог </w:t>
      </w:r>
      <w:proofErr w:type="spellStart"/>
      <w:r w:rsidRPr="001E075D">
        <w:rPr>
          <w:rFonts w:ascii="Arial" w:eastAsia="Times New Roman" w:hAnsi="Arial" w:cs="Arial"/>
          <w:iCs/>
          <w:color w:val="4C4C4C"/>
          <w:sz w:val="29"/>
          <w:szCs w:val="29"/>
          <w:lang w:eastAsia="ru-RU"/>
        </w:rPr>
        <w:t>Сивкова</w:t>
      </w:r>
      <w:proofErr w:type="spellEnd"/>
      <w:r w:rsidRPr="001E075D">
        <w:rPr>
          <w:rFonts w:ascii="Arial" w:eastAsia="Times New Roman" w:hAnsi="Arial" w:cs="Arial"/>
          <w:iCs/>
          <w:color w:val="4C4C4C"/>
          <w:sz w:val="29"/>
          <w:szCs w:val="29"/>
          <w:lang w:eastAsia="ru-RU"/>
        </w:rPr>
        <w:t xml:space="preserve"> А.П.</w:t>
      </w:r>
    </w:p>
    <w:p w:rsidR="00B56A5E" w:rsidRPr="001E075D" w:rsidRDefault="00B56A5E" w:rsidP="00B56A5E">
      <w:pPr>
        <w:spacing w:before="180" w:after="285" w:line="384" w:lineRule="atLeast"/>
        <w:rPr>
          <w:rFonts w:ascii="Arial" w:eastAsia="Times New Roman" w:hAnsi="Arial" w:cs="Arial"/>
          <w:color w:val="4C4C4C"/>
          <w:sz w:val="29"/>
          <w:szCs w:val="29"/>
          <w:lang w:eastAsia="ru-RU"/>
        </w:rPr>
      </w:pPr>
      <w:r w:rsidRPr="001E075D">
        <w:rPr>
          <w:rFonts w:ascii="Arial" w:eastAsia="Times New Roman" w:hAnsi="Arial" w:cs="Arial"/>
          <w:iCs/>
          <w:color w:val="4C4C4C"/>
          <w:sz w:val="29"/>
          <w:szCs w:val="29"/>
          <w:lang w:eastAsia="ru-RU"/>
        </w:rPr>
        <w:t>По материалам книги </w:t>
      </w:r>
      <w:hyperlink r:id="rId6" w:history="1">
        <w:r w:rsidRPr="001E075D">
          <w:rPr>
            <w:rFonts w:ascii="Arial" w:eastAsia="Times New Roman" w:hAnsi="Arial" w:cs="Arial"/>
            <w:iCs/>
            <w:color w:val="4283C0"/>
            <w:sz w:val="29"/>
            <w:szCs w:val="29"/>
            <w:lang w:eastAsia="ru-RU"/>
          </w:rPr>
          <w:t>«Привычки на всю жизнь»</w:t>
        </w:r>
      </w:hyperlink>
    </w:p>
    <w:p w:rsidR="00B56A5E" w:rsidRPr="001E075D" w:rsidRDefault="00B56A5E" w:rsidP="00B56A5E">
      <w:pPr>
        <w:spacing w:before="180" w:after="285" w:line="384" w:lineRule="atLeast"/>
        <w:rPr>
          <w:rFonts w:ascii="Arial" w:eastAsia="Times New Roman" w:hAnsi="Arial" w:cs="Arial"/>
          <w:color w:val="4C4C4C"/>
          <w:sz w:val="29"/>
          <w:szCs w:val="29"/>
          <w:lang w:eastAsia="ru-RU"/>
        </w:rPr>
      </w:pPr>
      <w:r w:rsidRPr="001E075D">
        <w:rPr>
          <w:rFonts w:ascii="Arial" w:eastAsia="Times New Roman" w:hAnsi="Arial" w:cs="Arial"/>
          <w:iCs/>
          <w:color w:val="4C4C4C"/>
          <w:sz w:val="29"/>
          <w:szCs w:val="29"/>
          <w:lang w:eastAsia="ru-RU"/>
        </w:rPr>
        <w:t>Обложка поста — </w:t>
      </w:r>
      <w:hyperlink r:id="rId7" w:tgtFrame="_blank" w:history="1">
        <w:r w:rsidRPr="001E075D">
          <w:rPr>
            <w:rFonts w:ascii="Arial" w:eastAsia="Times New Roman" w:hAnsi="Arial" w:cs="Arial"/>
            <w:iCs/>
            <w:color w:val="4283C0"/>
            <w:sz w:val="29"/>
            <w:szCs w:val="29"/>
            <w:lang w:eastAsia="ru-RU"/>
          </w:rPr>
          <w:t>pixabay.com</w:t>
        </w:r>
      </w:hyperlink>
    </w:p>
    <w:p w:rsidR="0096345F" w:rsidRDefault="0096345F"/>
    <w:sectPr w:rsidR="0096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5E"/>
    <w:rsid w:val="00171E03"/>
    <w:rsid w:val="001E075D"/>
    <w:rsid w:val="005620AA"/>
    <w:rsid w:val="0096345F"/>
    <w:rsid w:val="00B56A5E"/>
    <w:rsid w:val="00E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8345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528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6121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6704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24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7693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2738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32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8038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92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0457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36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525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284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640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3113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8934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545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3285">
          <w:marLeft w:val="0"/>
          <w:marRight w:val="0"/>
          <w:marTop w:val="0"/>
          <w:marBottom w:val="750"/>
          <w:divBdr>
            <w:top w:val="single" w:sz="6" w:space="15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6211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ru/%D0%BC%D0%BE%D0%B7%D0%B3-%D0%B2%D0%BA%D0%BB%D1%8E%D1%87%D0%B8%D1%82%D0%B5-%D0%BE%D0%B1%D1%80%D0%B0%D0%B7%D0%BE%D0%B2%D0%B0%D0%BD%D0%B8%D0%B5-%D1%87%D0%B8%D1%82%D0%B0%D1%82%D1%8C-314124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nn-ivanov-ferber.ru/books/privyichki-na-vsyu-zhizn/" TargetMode="External"/><Relationship Id="rId5" Type="http://schemas.openxmlformats.org/officeDocument/2006/relationships/hyperlink" Target="https://www.mann-ivanov-ferber.ru/books/privyichki-na-vsyu-zhiz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2024-04-23T08:37:00Z</dcterms:created>
  <dcterms:modified xsi:type="dcterms:W3CDTF">2024-04-24T03:20:00Z</dcterms:modified>
</cp:coreProperties>
</file>