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D7" w:rsidRPr="00DB5DD7" w:rsidRDefault="00423A7B" w:rsidP="00DB5DD7">
      <w:pPr>
        <w:rPr>
          <w:b/>
          <w:sz w:val="28"/>
          <w:szCs w:val="28"/>
        </w:rPr>
      </w:pPr>
      <w:r w:rsidRPr="00423A7B">
        <w:rPr>
          <w:rFonts w:ascii="Arial" w:hAnsi="Arial" w:cs="Arial"/>
          <w:b/>
          <w:color w:val="212529"/>
          <w:sz w:val="28"/>
          <w:szCs w:val="28"/>
        </w:rPr>
        <w:t>Это важно знать!</w:t>
      </w:r>
      <w:r w:rsidR="00DB5DD7">
        <w:rPr>
          <w:rFonts w:ascii="Arial" w:hAnsi="Arial" w:cs="Arial"/>
          <w:b/>
          <w:color w:val="212529"/>
          <w:sz w:val="28"/>
          <w:szCs w:val="28"/>
        </w:rPr>
        <w:t xml:space="preserve"> </w:t>
      </w:r>
      <w:r w:rsidR="00DB5DD7" w:rsidRPr="00DB5DD7">
        <w:rPr>
          <w:b/>
          <w:sz w:val="28"/>
          <w:szCs w:val="28"/>
        </w:rPr>
        <w:t xml:space="preserve">Советы от </w:t>
      </w:r>
      <w:r w:rsidR="00DB5DD7" w:rsidRPr="00DB5DD7">
        <w:rPr>
          <w:b/>
          <w:sz w:val="28"/>
          <w:szCs w:val="28"/>
        </w:rPr>
        <w:t>педагога</w:t>
      </w:r>
      <w:r w:rsidR="00DB5DD7">
        <w:rPr>
          <w:b/>
          <w:sz w:val="28"/>
          <w:szCs w:val="28"/>
        </w:rPr>
        <w:t xml:space="preserve"> </w:t>
      </w:r>
      <w:r w:rsidR="00DB5DD7" w:rsidRPr="00DB5DD7">
        <w:rPr>
          <w:b/>
          <w:sz w:val="28"/>
          <w:szCs w:val="28"/>
        </w:rPr>
        <w:t xml:space="preserve">- </w:t>
      </w:r>
      <w:r w:rsidR="00DB5DD7" w:rsidRPr="00DB5DD7">
        <w:rPr>
          <w:b/>
          <w:sz w:val="28"/>
          <w:szCs w:val="28"/>
        </w:rPr>
        <w:t>психолога.</w:t>
      </w:r>
    </w:p>
    <w:p w:rsidR="007A32EE" w:rsidRPr="007A32EE" w:rsidRDefault="007A32EE" w:rsidP="007A32EE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A32EE">
        <w:rPr>
          <w:rFonts w:ascii="Arial" w:hAnsi="Arial" w:cs="Arial"/>
          <w:color w:val="212529"/>
          <w:sz w:val="28"/>
          <w:szCs w:val="28"/>
        </w:rPr>
        <w:t xml:space="preserve">Формирование у </w:t>
      </w:r>
      <w:r w:rsidR="00423A7B">
        <w:rPr>
          <w:rFonts w:ascii="Arial" w:hAnsi="Arial" w:cs="Arial"/>
          <w:color w:val="212529"/>
          <w:sz w:val="28"/>
          <w:szCs w:val="28"/>
        </w:rPr>
        <w:t>детей</w:t>
      </w:r>
      <w:r w:rsidRPr="007A32EE">
        <w:rPr>
          <w:rFonts w:ascii="Arial" w:hAnsi="Arial" w:cs="Arial"/>
          <w:color w:val="212529"/>
          <w:sz w:val="28"/>
          <w:szCs w:val="28"/>
        </w:rPr>
        <w:t xml:space="preserve"> ценностного отношения к жизни</w:t>
      </w:r>
      <w:r w:rsidRPr="007A32E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– это важная задача родителей и педагогов.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Но самое главное начинается в семье.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Чтобы сохранить  психологическую устойчивость наших детей, уберечь от необдуманных и опасных для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их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жизни поступков, взрослые должны быть чуткими и внимательным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и.  Недостаточно только контролировать своего ребёнка (поел, одет, ушёл в школу и т.п.), а наблюдать за тем, в каком он находится настроении</w:t>
      </w:r>
      <w:proofErr w:type="gramStart"/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  <w:proofErr w:type="gramEnd"/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очему вдруг ухудшилось его самочувствие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Не 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изменился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ли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круг общения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Почему 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 вдруг стал дерзить или долго не может уснуть</w:t>
      </w:r>
      <w:r w:rsidR="00DB5D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</w:t>
      </w:r>
      <w:r w:rsidR="00423A7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</w:p>
    <w:p w:rsidR="004261F8" w:rsidRPr="004261F8" w:rsidRDefault="004261F8" w:rsidP="004261F8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261F8"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  <w:t>ПРИЗНАКИ ДЕПРЕССИИ У ДЕТЕЙ И ПОДРОСТКОВ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4496"/>
      </w:tblGrid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</w:pPr>
            <w:bookmarkStart w:id="0" w:name="100191"/>
            <w:bookmarkEnd w:id="0"/>
            <w:r w:rsidRPr="004261F8"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</w:pPr>
            <w:bookmarkStart w:id="1" w:name="100192"/>
            <w:bookmarkEnd w:id="1"/>
            <w:r w:rsidRPr="004261F8"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  <w:t>Подростки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" w:name="100193"/>
            <w:bookmarkEnd w:id="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Печальное настроение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" w:name="100194"/>
            <w:bookmarkEnd w:id="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Печальное настроение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" w:name="100195"/>
            <w:bookmarkEnd w:id="4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Потеря свойственной детям энергии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5" w:name="100196"/>
            <w:bookmarkEnd w:id="5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Чувство скуки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6" w:name="100197"/>
            <w:bookmarkEnd w:id="6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Нарушения сна, соматические жалобы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7" w:name="100198"/>
            <w:bookmarkEnd w:id="7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Чувство усталости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8" w:name="100199"/>
            <w:bookmarkEnd w:id="8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Изменение аппетита или веса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9" w:name="100200"/>
            <w:bookmarkEnd w:id="9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Нарушения сна, соматические жалобы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0" w:name="100201"/>
            <w:bookmarkEnd w:id="10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Ухудшение успеваемости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1" w:name="100202"/>
            <w:bookmarkEnd w:id="11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Неусидчивость, беспокойство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2" w:name="100203"/>
            <w:bookmarkEnd w:id="1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Снижение интереса к обучению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3" w:name="100204"/>
            <w:bookmarkEnd w:id="1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Фиксация внимания на мелочах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4" w:name="100205"/>
            <w:bookmarkEnd w:id="14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Страх неудачи, чувство неполноценности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5" w:name="100206"/>
            <w:bookmarkEnd w:id="15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Чрезмерная эмоциональность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6" w:name="100207"/>
            <w:bookmarkEnd w:id="16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Самообман - негативная самооценка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7" w:name="100208"/>
            <w:bookmarkEnd w:id="17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Замкнутость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8" w:name="100209"/>
            <w:bookmarkEnd w:id="18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Чувство "заслуженного отвержения"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19" w:name="100210"/>
            <w:bookmarkEnd w:id="19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Рассеянность внимания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0" w:name="100211"/>
            <w:bookmarkEnd w:id="20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Заметное снижение настроения при малейших неудачах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1" w:name="100212"/>
            <w:bookmarkEnd w:id="21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Агрессивное поведение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2" w:name="100213"/>
            <w:bookmarkEnd w:id="2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Чрезмерная самокритичность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3" w:name="100214"/>
            <w:bookmarkEnd w:id="2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Непослушание, склонность к бунту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4" w:name="100215"/>
            <w:bookmarkEnd w:id="24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Сниженная социализация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5" w:name="100216"/>
            <w:bookmarkEnd w:id="25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Злоупотребление алкоголем или наркотиками</w:t>
            </w:r>
          </w:p>
        </w:tc>
      </w:tr>
      <w:tr w:rsidR="004261F8" w:rsidRPr="004261F8" w:rsidTr="00D819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6" w:name="100217"/>
            <w:bookmarkEnd w:id="26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Агрессивное поведение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27" w:name="100218"/>
            <w:bookmarkEnd w:id="27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Прогулы в школе, колледже, плохая успеваемость</w:t>
            </w:r>
          </w:p>
        </w:tc>
      </w:tr>
    </w:tbl>
    <w:p w:rsidR="00913EDD" w:rsidRDefault="00913EDD"/>
    <w:p w:rsidR="00DB5DD7" w:rsidRDefault="00DB5DD7" w:rsidP="004261F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</w:p>
    <w:p w:rsidR="004261F8" w:rsidRPr="004261F8" w:rsidRDefault="004261F8" w:rsidP="004261F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261F8"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  <w:lastRenderedPageBreak/>
        <w:t>ПРИЗНАКИ, СВИДЕТЕЛЬСТВУЮЩИЕ О СУИЦИДАЛЬНОЙ УГРОЗЕ</w:t>
      </w: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3042"/>
        <w:gridCol w:w="2919"/>
      </w:tblGrid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</w:pPr>
            <w:bookmarkStart w:id="28" w:name="100163"/>
            <w:bookmarkEnd w:id="28"/>
            <w:r w:rsidRPr="004261F8"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  <w:t>Поведенческие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</w:pPr>
            <w:bookmarkStart w:id="29" w:name="100164"/>
            <w:bookmarkEnd w:id="29"/>
            <w:r w:rsidRPr="004261F8"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  <w:t>Словесные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</w:pPr>
            <w:bookmarkStart w:id="30" w:name="100165"/>
            <w:bookmarkEnd w:id="30"/>
            <w:r w:rsidRPr="004261F8">
              <w:rPr>
                <w:rFonts w:ascii="Arial" w:eastAsia="Times New Roman" w:hAnsi="Arial" w:cs="Arial"/>
                <w:b/>
                <w:color w:val="212529"/>
                <w:sz w:val="28"/>
                <w:szCs w:val="28"/>
                <w:lang w:eastAsia="ru-RU"/>
              </w:rPr>
              <w:t>Эмоциональные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1" w:name="100166"/>
            <w:bookmarkEnd w:id="31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2" w:name="100167"/>
            <w:bookmarkEnd w:id="3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Уверения в беспомощности и зависимости от других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3" w:name="100168"/>
            <w:bookmarkEnd w:id="3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Амбивалентность (двойственность) переживаний ("люблю-ненавижу")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4" w:name="100169"/>
            <w:bookmarkEnd w:id="34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Склонность к опрометчивым и безрассудным поступкам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5" w:name="100170"/>
            <w:bookmarkEnd w:id="35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Прощание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6" w:name="100171"/>
            <w:bookmarkEnd w:id="36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Беспомощность, безнадежность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7" w:name="100172"/>
            <w:bookmarkEnd w:id="37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Чрезмерное употребление алкоголя или таблеток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8" w:name="100173"/>
            <w:bookmarkEnd w:id="38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Разговоры или шутки о желании умереть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39" w:name="100174"/>
            <w:bookmarkEnd w:id="39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Переживание горя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0" w:name="100175"/>
            <w:bookmarkEnd w:id="40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Посещение врача без очевидной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1" w:name="100176"/>
            <w:bookmarkEnd w:id="41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Сообщение о конкретном плане суицида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2" w:name="100177"/>
            <w:bookmarkEnd w:id="4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Признаки депрессии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3" w:name="100178"/>
            <w:bookmarkEnd w:id="4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Расставание с дорогими вещами или деньгами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4" w:name="100179"/>
            <w:bookmarkEnd w:id="44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Двойственная оценка значимых событий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5" w:name="100180"/>
            <w:bookmarkEnd w:id="45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Вина или ощущение неудачи, поражения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6" w:name="100181"/>
            <w:bookmarkEnd w:id="46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Приобретение средств совершения суицида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7" w:name="100182"/>
            <w:bookmarkEnd w:id="47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Медленная, маловыразительная речь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8" w:name="100183"/>
            <w:bookmarkEnd w:id="48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Чрезмерные опасения или страхи</w:t>
            </w:r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49" w:name="100184"/>
            <w:bookmarkEnd w:id="49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50" w:name="100185"/>
            <w:bookmarkEnd w:id="50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Высказывания самообвинения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51" w:name="100186"/>
            <w:bookmarkEnd w:id="51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 xml:space="preserve">Чувство </w:t>
            </w:r>
            <w:proofErr w:type="gramStart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малозначимости</w:t>
            </w:r>
            <w:proofErr w:type="spellEnd"/>
          </w:p>
        </w:tc>
      </w:tr>
      <w:tr w:rsidR="004261F8" w:rsidRPr="00750B50" w:rsidTr="007A32EE"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52" w:name="100187"/>
            <w:bookmarkEnd w:id="52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Пренебрежение внешним видом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0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261F8" w:rsidRPr="004261F8" w:rsidRDefault="004261F8" w:rsidP="004261F8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</w:pPr>
            <w:bookmarkStart w:id="53" w:name="100188"/>
            <w:bookmarkEnd w:id="53"/>
            <w:r w:rsidRPr="004261F8">
              <w:rPr>
                <w:rFonts w:ascii="Arial" w:eastAsia="Times New Roman" w:hAnsi="Arial" w:cs="Arial"/>
                <w:color w:val="212529"/>
                <w:sz w:val="28"/>
                <w:szCs w:val="28"/>
                <w:lang w:eastAsia="ru-RU"/>
              </w:rPr>
              <w:t>Рассеянность или растерянность</w:t>
            </w:r>
          </w:p>
        </w:tc>
      </w:tr>
    </w:tbl>
    <w:p w:rsidR="004261F8" w:rsidRDefault="004261F8"/>
    <w:p w:rsidR="00DB5DD7" w:rsidRPr="00DB5DD7" w:rsidRDefault="00DB5DD7">
      <w:pPr>
        <w:rPr>
          <w:b/>
          <w:sz w:val="32"/>
          <w:szCs w:val="32"/>
        </w:rPr>
      </w:pPr>
      <w:r w:rsidRPr="00DB5DD7">
        <w:rPr>
          <w:b/>
          <w:sz w:val="32"/>
          <w:szCs w:val="32"/>
        </w:rPr>
        <w:t xml:space="preserve">Пожалуйста, </w:t>
      </w:r>
      <w:r>
        <w:rPr>
          <w:b/>
          <w:sz w:val="32"/>
          <w:szCs w:val="32"/>
        </w:rPr>
        <w:t xml:space="preserve"> оторвитесь от своих личных и </w:t>
      </w:r>
      <w:bookmarkStart w:id="54" w:name="_GoBack"/>
      <w:bookmarkEnd w:id="54"/>
      <w:r>
        <w:rPr>
          <w:b/>
          <w:sz w:val="32"/>
          <w:szCs w:val="32"/>
        </w:rPr>
        <w:t xml:space="preserve">бытовых проблем и </w:t>
      </w:r>
      <w:r w:rsidRPr="00DB5DD7">
        <w:rPr>
          <w:b/>
          <w:sz w:val="32"/>
          <w:szCs w:val="32"/>
        </w:rPr>
        <w:t>присмотритесь к своим детям.</w:t>
      </w:r>
    </w:p>
    <w:sectPr w:rsidR="00DB5DD7" w:rsidRPr="00DB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95"/>
    <w:rsid w:val="00151295"/>
    <w:rsid w:val="00423A7B"/>
    <w:rsid w:val="004261F8"/>
    <w:rsid w:val="007A32EE"/>
    <w:rsid w:val="00913EDD"/>
    <w:rsid w:val="00DB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2025-02-13T09:10:00Z</dcterms:created>
  <dcterms:modified xsi:type="dcterms:W3CDTF">2025-02-13T09:34:00Z</dcterms:modified>
</cp:coreProperties>
</file>